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936" w:rsidRPr="00A20057" w:rsidRDefault="002C3936" w:rsidP="002C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28"/>
          <w:szCs w:val="40"/>
        </w:rPr>
        <w:t xml:space="preserve">Муниципальное бюджетное дошкольное образовательное учреждение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40"/>
        </w:rPr>
        <w:t xml:space="preserve">   «</w:t>
      </w:r>
      <w:proofErr w:type="gramEnd"/>
      <w:r>
        <w:rPr>
          <w:rFonts w:ascii="Times New Roman" w:eastAsia="Calibri" w:hAnsi="Times New Roman" w:cs="Times New Roman"/>
          <w:sz w:val="28"/>
          <w:szCs w:val="40"/>
        </w:rPr>
        <w:t>Детский сад №2 «Изюминка»</w:t>
      </w:r>
    </w:p>
    <w:p w:rsidR="002C3936" w:rsidRDefault="002C3936" w:rsidP="002C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C3936" w:rsidRDefault="002C3936" w:rsidP="002C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C3936" w:rsidRDefault="002C3936" w:rsidP="002C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C3936" w:rsidRDefault="002C3936" w:rsidP="002C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C3936" w:rsidRPr="008C6034" w:rsidRDefault="002C3936" w:rsidP="002C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8C603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ПАСПОРТ</w:t>
      </w:r>
    </w:p>
    <w:p w:rsidR="002C3936" w:rsidRDefault="002C3936" w:rsidP="002C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2C3936" w:rsidRPr="008C6034" w:rsidRDefault="002C3936" w:rsidP="002C393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FF"/>
          <w:sz w:val="56"/>
          <w:szCs w:val="56"/>
          <w:lang w:eastAsia="ru-RU"/>
        </w:rPr>
      </w:pPr>
      <w:r w:rsidRPr="008C603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ЭКОЛОГИЧЕСКОЙ ТРОПЫ </w:t>
      </w: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1342A8" wp14:editId="32F0F362">
            <wp:simplePos x="0" y="0"/>
            <wp:positionH relativeFrom="margin">
              <wp:posOffset>840740</wp:posOffset>
            </wp:positionH>
            <wp:positionV relativeFrom="margin">
              <wp:posOffset>3689985</wp:posOffset>
            </wp:positionV>
            <wp:extent cx="4638675" cy="3829050"/>
            <wp:effectExtent l="19050" t="0" r="9525" b="0"/>
            <wp:wrapSquare wrapText="bothSides"/>
            <wp:docPr id="44" name="Рисунок 1" descr="C:\Documents and Settings\ЗАМ.ДИР ПО ДО\Рабочий стол\МОЯ ПАПКА РОБОЧАЯ\копилка\пректы\экологическая тропа проект\рисунки картинки\эмбле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М.ДИР ПО ДО\Рабочий стол\МОЯ ПАПКА РОБОЧАЯ\копилка\пректы\экологическая тропа проект\рисунки картинки\эмблем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</w:pPr>
    </w:p>
    <w:p w:rsidR="002C3936" w:rsidRDefault="002C3936" w:rsidP="002C3936">
      <w:pPr>
        <w:spacing w:after="0" w:line="240" w:lineRule="auto"/>
        <w:ind w:left="5670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</w:p>
    <w:p w:rsidR="002C3936" w:rsidRDefault="002C3936" w:rsidP="002C3936">
      <w:pPr>
        <w:spacing w:after="0" w:line="240" w:lineRule="auto"/>
        <w:jc w:val="center"/>
      </w:pPr>
      <w:r>
        <w:t>2021 Г.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Default="006E7B6F" w:rsidP="006E7B6F">
      <w:pPr>
        <w:spacing w:before="120" w:after="120" w:line="240" w:lineRule="auto"/>
        <w:jc w:val="center"/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  <w:lastRenderedPageBreak/>
        <w:t>Объекты наблюдения.</w:t>
      </w:r>
    </w:p>
    <w:p w:rsidR="002C3936" w:rsidRDefault="002C3936" w:rsidP="006E7B6F">
      <w:pPr>
        <w:spacing w:before="120" w:after="120" w:line="240" w:lineRule="auto"/>
        <w:jc w:val="center"/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</w:pPr>
    </w:p>
    <w:p w:rsidR="002C3936" w:rsidRPr="006E7B6F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2C3936">
        <w:rPr>
          <w:rFonts w:ascii="Tahoma" w:eastAsia="Times New Roman" w:hAnsi="Tahoma" w:cs="Tahoma"/>
          <w:noProof/>
          <w:color w:val="262C2C"/>
          <w:sz w:val="17"/>
          <w:szCs w:val="17"/>
          <w:lang w:eastAsia="ru-RU"/>
        </w:rPr>
        <w:drawing>
          <wp:inline distT="0" distB="0" distL="0" distR="0">
            <wp:extent cx="3945467" cy="2959100"/>
            <wp:effectExtent l="0" t="0" r="0" b="0"/>
            <wp:docPr id="38" name="Рисунок 38" descr="F:\ЭКОЛЯТА\ЭКОЛЯТА\IMG-201810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ЭКОЛЯТА\ЭКОЛЯТА\IMG-20181031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15" cy="296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Огород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Объекты для наблюдения: лук, морковь, </w:t>
      </w:r>
      <w:proofErr w:type="spellStart"/>
      <w:proofErr w:type="gramStart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капуста,огурцы</w:t>
      </w:r>
      <w:proofErr w:type="spellEnd"/>
      <w:proofErr w:type="gramEnd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, помидоры и др. овощи. Наблюдение стадий роста растений: семена, рассада, цветение, завязь урожая, сбор урожая и зависимость её от состояния внешних факторов.</w:t>
      </w:r>
    </w:p>
    <w:p w:rsidR="006E7B6F" w:rsidRDefault="006E7B6F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Вид деятельности: опытно – исследовательская.</w:t>
      </w:r>
    </w:p>
    <w:p w:rsidR="002C3936" w:rsidRDefault="002C3936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 w:rsidRPr="002C3936">
        <w:rPr>
          <w:rFonts w:ascii="Comic Sans MS" w:eastAsia="Times New Roman" w:hAnsi="Comic Sans MS" w:cs="Tahoma"/>
          <w:noProof/>
          <w:color w:val="262C2C"/>
          <w:sz w:val="24"/>
          <w:szCs w:val="24"/>
          <w:lang w:eastAsia="ru-RU"/>
        </w:rPr>
        <w:drawing>
          <wp:inline distT="0" distB="0" distL="0" distR="0">
            <wp:extent cx="5273407" cy="3364095"/>
            <wp:effectExtent l="0" t="0" r="3810" b="8255"/>
            <wp:docPr id="39" name="Рисунок 39" descr="F:\ЭКОЛЯТА\ЭКОЛЯТА\IMG_2019-05-14_15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ЭКОЛЯТА\ЭКОЛЯТА\IMG_2019-05-14_151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919" cy="336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36" w:rsidRPr="006E7B6F" w:rsidRDefault="002C3936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Сосна</w:t>
      </w:r>
    </w:p>
    <w:p w:rsidR="006E7B6F" w:rsidRDefault="006E7B6F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lastRenderedPageBreak/>
        <w:t>Объекты для наблюдения: молодые деревца сосны. Сравнение внешнего вида с елью, иголок с еловыми.</w:t>
      </w:r>
    </w:p>
    <w:p w:rsidR="002C3936" w:rsidRDefault="002C3936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              </w:t>
      </w:r>
      <w:r w:rsidRPr="002C3936">
        <w:rPr>
          <w:rFonts w:ascii="Comic Sans MS" w:eastAsia="Times New Roman" w:hAnsi="Comic Sans MS" w:cs="Tahoma"/>
          <w:noProof/>
          <w:color w:val="262C2C"/>
          <w:sz w:val="24"/>
          <w:szCs w:val="24"/>
          <w:lang w:eastAsia="ru-RU"/>
        </w:rPr>
        <w:drawing>
          <wp:inline distT="0" distB="0" distL="0" distR="0">
            <wp:extent cx="5019039" cy="3764280"/>
            <wp:effectExtent l="0" t="0" r="0" b="7620"/>
            <wp:docPr id="43" name="Рисунок 43" descr="D:\ЛУЧШИЙ ДЕТСКИЙ САД на ролик\Полезная прогулка\IMG_2019-05-07_15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УЧШИЙ ДЕТСКИЙ САД на ролик\Полезная прогулка\IMG_2019-05-07_153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80" cy="376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36" w:rsidRPr="006E7B6F" w:rsidRDefault="002C3936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Береза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большие березы с обилием мха на стволах с северной стороны (ориентирование). Рядом дуб (удобно сравнивать деревья по коре, листьям и т.д.). Можно наглядно показать некоторые жизненные формы и систематические группы растений: деревья, кустарники, травы, мхи, грибы.</w:t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Вишня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рассматривание коры, листьев, цветов и плодов. Кто прилетает к вишне и почему? Сравнение дерева в разные времена года.</w:t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Луговые растения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мышиный горошек (пример вьющегося растения), манжетка, зверобой продырявленный. Здесь зацветают первые весенние цветы – первоцветы. Сравнение с садовыми цветами.</w:t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Цветник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Объекты для наблюдения: тюльпаны, примулы, ирис, ромашки, петуньи, бархатцы, </w:t>
      </w:r>
      <w:proofErr w:type="spellStart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сентябрины</w:t>
      </w:r>
      <w:proofErr w:type="spellEnd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и др.  Разнообразие формы цветков, их расцветок. Уход за садовыми цветами – полив, рыхление, прополка. Сбор семян.</w:t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Пень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lastRenderedPageBreak/>
        <w:t xml:space="preserve">Объекты для наблюдения: толщина пня, определение возраста дерева по кольцам. Использование лупы </w:t>
      </w:r>
      <w:proofErr w:type="gramStart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для наблюдениями</w:t>
      </w:r>
      <w:proofErr w:type="gramEnd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за насекомыми. Наличие мха с северной стороны.</w:t>
      </w:r>
    </w:p>
    <w:p w:rsidR="006E7B6F" w:rsidRPr="006E7B6F" w:rsidRDefault="002C3936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Айва</w:t>
      </w:r>
    </w:p>
    <w:p w:rsidR="002C3936" w:rsidRPr="002C3936" w:rsidRDefault="006E7B6F" w:rsidP="002C3936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</w:t>
      </w:r>
      <w:r w:rsidR="002C3936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кт для наблюдения: большая айва</w:t>
      </w: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. Особенности – листья распускаются и опадают позже, чем у других деревьев.</w:t>
      </w:r>
    </w:p>
    <w:p w:rsidR="006E7B6F" w:rsidRPr="006E7B6F" w:rsidRDefault="002C3936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Туя</w:t>
      </w:r>
    </w:p>
    <w:p w:rsidR="006E7B6F" w:rsidRPr="006E7B6F" w:rsidRDefault="002C3936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 для наблюдения: туя</w:t>
      </w:r>
      <w:r w:rsidR="006E7B6F"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на поляне. Рассматривание строение ствола, иголок, сравнение с березой, сосной.  Наблюдение за елью в разные времена года.</w:t>
      </w:r>
    </w:p>
    <w:p w:rsidR="002C3936" w:rsidRDefault="002C3936" w:rsidP="006E7B6F">
      <w:pPr>
        <w:spacing w:before="120" w:after="120" w:line="240" w:lineRule="auto"/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</w:pPr>
    </w:p>
    <w:p w:rsidR="002C3936" w:rsidRDefault="002C3936" w:rsidP="006E7B6F">
      <w:pPr>
        <w:spacing w:before="120" w:after="120" w:line="240" w:lineRule="auto"/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</w:pPr>
    </w:p>
    <w:p w:rsidR="002C3936" w:rsidRDefault="002C3936" w:rsidP="006E7B6F">
      <w:pPr>
        <w:spacing w:before="120" w:after="120" w:line="240" w:lineRule="auto"/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</w:pPr>
      <w:r w:rsidRPr="002C3936">
        <w:rPr>
          <w:rFonts w:ascii="Comic Sans MS" w:eastAsia="Times New Roman" w:hAnsi="Comic Sans MS" w:cs="Tahoma"/>
          <w:b/>
          <w:bCs/>
          <w:noProof/>
          <w:color w:val="262C2C"/>
          <w:sz w:val="24"/>
          <w:szCs w:val="24"/>
          <w:lang w:eastAsia="ru-RU"/>
        </w:rPr>
        <w:t xml:space="preserve">                </w:t>
      </w:r>
      <w:r>
        <w:rPr>
          <w:rFonts w:ascii="Comic Sans MS" w:eastAsia="Times New Roman" w:hAnsi="Comic Sans MS" w:cs="Tahoma"/>
          <w:b/>
          <w:bCs/>
          <w:noProof/>
          <w:color w:val="262C2C"/>
          <w:sz w:val="24"/>
          <w:szCs w:val="24"/>
          <w:u w:val="single"/>
          <w:lang w:eastAsia="ru-RU"/>
        </w:rPr>
        <w:t xml:space="preserve"> </w:t>
      </w:r>
      <w:r w:rsidRPr="002C3936">
        <w:rPr>
          <w:rFonts w:ascii="Comic Sans MS" w:eastAsia="Times New Roman" w:hAnsi="Comic Sans MS" w:cs="Tahoma"/>
          <w:b/>
          <w:bCs/>
          <w:noProof/>
          <w:color w:val="262C2C"/>
          <w:sz w:val="24"/>
          <w:szCs w:val="24"/>
          <w:u w:val="single"/>
          <w:lang w:eastAsia="ru-RU"/>
        </w:rPr>
        <w:drawing>
          <wp:inline distT="0" distB="0" distL="0" distR="0">
            <wp:extent cx="3791373" cy="2843530"/>
            <wp:effectExtent l="0" t="0" r="0" b="0"/>
            <wp:docPr id="42" name="Рисунок 42" descr="D:\ЛУЧШИЙ ДЕТСКИЙ САД на ролик\Полезная прогулка\IMG_2019-05-07_15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УЧШИЙ ДЕТСКИЙ САД на ролик\Полезная прогулка\IMG_2019-05-07_153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332" cy="284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36" w:rsidRDefault="002C3936" w:rsidP="006E7B6F">
      <w:pPr>
        <w:spacing w:before="120" w:after="120" w:line="240" w:lineRule="auto"/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</w:pPr>
    </w:p>
    <w:p w:rsidR="006E7B6F" w:rsidRPr="006E7B6F" w:rsidRDefault="002C3936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Акация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толщина ствола, кора, ветки, листья, семена.</w:t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Кустарник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сирень, жасмин (чубушник). Наблюдение за кустами в разные времена года.</w:t>
      </w:r>
    </w:p>
    <w:p w:rsidR="006E7B6F" w:rsidRDefault="006E7B6F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Исследование внешних особенностей – ствол, лист, цветы. Чем отличаются от деревьев, различия кустов между собой. Связь с животным миром. Польза для человека и забота человека о них.</w:t>
      </w:r>
    </w:p>
    <w:p w:rsidR="002C3936" w:rsidRDefault="002C3936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</w:p>
    <w:p w:rsidR="002C3936" w:rsidRPr="006E7B6F" w:rsidRDefault="002C3936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262C2C"/>
          <w:sz w:val="17"/>
          <w:szCs w:val="17"/>
          <w:lang w:eastAsia="ru-RU"/>
        </w:rPr>
        <w:lastRenderedPageBreak/>
        <w:t xml:space="preserve">                                   </w:t>
      </w:r>
      <w:r w:rsidRPr="002C3936">
        <w:rPr>
          <w:rFonts w:ascii="Tahoma" w:eastAsia="Times New Roman" w:hAnsi="Tahoma" w:cs="Tahoma"/>
          <w:noProof/>
          <w:color w:val="262C2C"/>
          <w:sz w:val="17"/>
          <w:szCs w:val="17"/>
          <w:lang w:eastAsia="ru-RU"/>
        </w:rPr>
        <w:drawing>
          <wp:inline distT="0" distB="0" distL="0" distR="0">
            <wp:extent cx="2990850" cy="3987800"/>
            <wp:effectExtent l="0" t="0" r="0" b="0"/>
            <wp:docPr id="40" name="Рисунок 40" descr="D:\ЛУЧШИЙ ДЕТСКИЙ САД на ролик\2013-04-08 10.40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УЧШИЙ ДЕТСКИЙ САД на ролик\2013-04-08 10.40.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44" cy="39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proofErr w:type="spellStart"/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Фитоуголок</w:t>
      </w:r>
      <w:proofErr w:type="spellEnd"/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. Лекарственные растения.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полянка, открытое место, где растут одуванчик, ландыш, мать-и-</w:t>
      </w:r>
      <w:r w:rsidR="002C3936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мачеха, ромашка аптечная, лопух</w:t>
      </w: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. Рассматривание внешнего вида, сравнение между собой. Рассматривание и сбор семян.</w:t>
      </w:r>
    </w:p>
    <w:p w:rsidR="006E7B6F" w:rsidRDefault="006E7B6F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Беседы о целебных свойствах растений.</w:t>
      </w:r>
    </w:p>
    <w:p w:rsidR="002C3936" w:rsidRPr="002C3936" w:rsidRDefault="002C3936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                           </w:t>
      </w:r>
      <w:r w:rsidRPr="002C3936">
        <w:rPr>
          <w:rFonts w:ascii="Comic Sans MS" w:eastAsia="Times New Roman" w:hAnsi="Comic Sans MS" w:cs="Tahoma"/>
          <w:noProof/>
          <w:color w:val="262C2C"/>
          <w:sz w:val="24"/>
          <w:szCs w:val="24"/>
          <w:lang w:eastAsia="ru-RU"/>
        </w:rPr>
        <w:drawing>
          <wp:inline distT="0" distB="0" distL="0" distR="0">
            <wp:extent cx="3401906" cy="2551430"/>
            <wp:effectExtent l="0" t="0" r="8255" b="1270"/>
            <wp:docPr id="41" name="Рисунок 41" descr="D:\ЛУЧШИЙ ДЕТСКИЙ САД на ролик\Полезная прогулка\IMG_2019-05-07_15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УЧШИЙ ДЕТСКИЙ САД на ролик\Полезная прогулка\IMG_2019-05-07_1528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32" cy="255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Яблоневый сад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яблоневые деревья разной высоты и толщены, цветение, завязь плодов, созревание яблок.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Вид деятельности: опытно – исследовательская.</w:t>
      </w:r>
    </w:p>
    <w:p w:rsidR="006E7B6F" w:rsidRPr="006E7B6F" w:rsidRDefault="002C3936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lastRenderedPageBreak/>
        <w:t>Боярышник</w:t>
      </w:r>
    </w:p>
    <w:p w:rsidR="002C3936" w:rsidRPr="002C3936" w:rsidRDefault="006E7B6F" w:rsidP="006E7B6F">
      <w:pPr>
        <w:spacing w:before="120" w:after="120" w:line="240" w:lineRule="auto"/>
        <w:jc w:val="both"/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толщина ствола, кора, ветки</w:t>
      </w:r>
      <w:r w:rsidR="002C3936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, листья, семена. В мае на боярышнике</w:t>
      </w: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растут маленькие веточки прямо из ствола – проснулись спящие почки. Летом вокруг много пчел, они собирают нектар с душистых цветов.</w:t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Скворечник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для наблюдения: птицы.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Скворечник – искусственное гнездовье для мелких птиц, обычно делается в виде деревянного домика. Несмотря на название, в скворечнике могут поселиться не только скворцы, но и синицы, воробьи, трясогузки и др.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День птиц – праздник, одной из традиций которого является развешивание скворечников. Отмечается 1 апреля.</w:t>
      </w: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u w:val="single"/>
          <w:lang w:eastAsia="ru-RU"/>
        </w:rPr>
        <w:t>Птичья столовая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Объекты наблюдения: птицы, прилетающи</w:t>
      </w:r>
      <w:r w:rsidR="002C3936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е к кормушке – воробьи, синицы </w:t>
      </w: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и др.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Зима – очень тяжелое время для птиц. Они прилетают к жилью человека в надежде на помощь. Доброй традицией на Руси было и есть изготовление кормушек и зимняя подкормка птиц.</w:t>
      </w: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</w:pPr>
      <w:r w:rsidRPr="002C3936">
        <w:rPr>
          <w:rFonts w:ascii="Comic Sans MS" w:eastAsia="Times New Roman" w:hAnsi="Comic Sans MS" w:cs="Tahoma"/>
          <w:b/>
          <w:bCs/>
          <w:noProof/>
          <w:color w:val="262C2C"/>
          <w:sz w:val="24"/>
          <w:szCs w:val="24"/>
          <w:lang w:eastAsia="ru-RU"/>
        </w:rPr>
        <w:drawing>
          <wp:inline distT="0" distB="0" distL="0" distR="0">
            <wp:extent cx="4741756" cy="3556317"/>
            <wp:effectExtent l="0" t="0" r="1905" b="6350"/>
            <wp:docPr id="37" name="Рисунок 37" descr="F:\ЭКОЛЯТА\ЭКОЛЯТА\IMG_2019-05-14_15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ЭКОЛЯТА\ЭКОЛЯТА\IMG_2019-05-14_152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081" cy="35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36" w:rsidRDefault="002C3936" w:rsidP="006E7B6F">
      <w:pPr>
        <w:spacing w:before="120" w:after="120" w:line="240" w:lineRule="auto"/>
        <w:jc w:val="center"/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b/>
          <w:bCs/>
          <w:color w:val="262C2C"/>
          <w:sz w:val="24"/>
          <w:szCs w:val="24"/>
          <w:lang w:eastAsia="ru-RU"/>
        </w:rPr>
        <w:lastRenderedPageBreak/>
        <w:t>Экологическое воспитание – основа воспитания нравственности, духовности дошкольников.</w:t>
      </w:r>
    </w:p>
    <w:p w:rsidR="006E7B6F" w:rsidRPr="006E7B6F" w:rsidRDefault="006E7B6F" w:rsidP="006E7B6F">
      <w:pPr>
        <w:spacing w:before="120" w:after="120" w:line="240" w:lineRule="auto"/>
        <w:jc w:val="right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                                                       Мир, окружающий ребенка, — это прежде всего мир природы с безграничным</w:t>
      </w:r>
    </w:p>
    <w:p w:rsidR="006E7B6F" w:rsidRPr="006E7B6F" w:rsidRDefault="006E7B6F" w:rsidP="006E7B6F">
      <w:pPr>
        <w:spacing w:before="120" w:after="120" w:line="240" w:lineRule="auto"/>
        <w:jc w:val="right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богатством явлений, с неисчерпаемой красотой.</w:t>
      </w:r>
    </w:p>
    <w:p w:rsidR="006E7B6F" w:rsidRPr="006E7B6F" w:rsidRDefault="006E7B6F" w:rsidP="006E7B6F">
      <w:pPr>
        <w:spacing w:before="120" w:after="120" w:line="240" w:lineRule="auto"/>
        <w:jc w:val="right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proofErr w:type="gramStart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Здесь,  в</w:t>
      </w:r>
      <w:proofErr w:type="gramEnd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природе, вечный источник детского разума.</w:t>
      </w:r>
    </w:p>
    <w:p w:rsidR="006E7B6F" w:rsidRPr="006E7B6F" w:rsidRDefault="006E7B6F" w:rsidP="006E7B6F">
      <w:pPr>
        <w:spacing w:before="120" w:after="120" w:line="240" w:lineRule="auto"/>
        <w:jc w:val="right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i/>
          <w:iCs/>
          <w:color w:val="262C2C"/>
          <w:sz w:val="24"/>
          <w:szCs w:val="24"/>
          <w:lang w:eastAsia="ru-RU"/>
        </w:rPr>
        <w:t>В. Сухомлинский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Экологическое воспитание в настоящее время расценивается </w:t>
      </w:r>
      <w:proofErr w:type="gramStart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как  приоритетное</w:t>
      </w:r>
      <w:proofErr w:type="gramEnd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направление дошкольного воспитания.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В дошкольном возрасте начинается становление осознанно правильного отношения к объектам природы. Правильное понимание строится на знании особенностей жизни живых существ, их взаимодействии со средой обитания. Осознанное отношение проявляется в разнообразной деятельности экологического характера.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Однако экологическая культура у ребенка формируется лишь при благоприятных социальных условиях в семье, детском саду, ближайшем природном и социокультурном окружении. Для решения этой задачи - создана экологическая тропа. 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На экологической </w:t>
      </w:r>
      <w:proofErr w:type="gramStart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тропе  проводятся</w:t>
      </w:r>
      <w:proofErr w:type="gramEnd"/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 xml:space="preserve"> комплексные занятия, игры, народные развлечения, организация практической и исследовательской деятельности, что способствовать развитию у детей эмоционально-положительного отношения к природным объектам, правильному поведению в природе.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В нашем детском саду, вот уже много лет, уделяется большое внимание экологическому воспитанию детей. Много уже сделано, но предстоит сделать еще больше.</w:t>
      </w: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4"/>
          <w:szCs w:val="24"/>
          <w:lang w:eastAsia="ru-RU"/>
        </w:rPr>
        <w:t>Одной из форм работы по экологическому воспитанию является – экологическая тропа. Силами сотрудников и родителей были привезены из леса и посажены различные саженцы, разбиты клумбы и цветники.</w:t>
      </w:r>
    </w:p>
    <w:p w:rsid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Pr="006E7B6F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262C2C"/>
          <w:sz w:val="27"/>
          <w:szCs w:val="27"/>
          <w:lang w:eastAsia="ru-RU"/>
        </w:rPr>
        <w:lastRenderedPageBreak/>
        <w:t>Много работы и на огороде.</w:t>
      </w:r>
    </w:p>
    <w:p w:rsid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noProof/>
          <w:color w:val="262C2C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3D48B188" wp14:editId="4C2050EC">
                <wp:extent cx="4762500" cy="3568700"/>
                <wp:effectExtent l="0" t="0" r="0" b="0"/>
                <wp:docPr id="27" name="AutoShape 8" descr="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62500" cy="356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936" w:rsidRDefault="002C3936" w:rsidP="002C3936">
                            <w:pPr>
                              <w:jc w:val="center"/>
                            </w:pPr>
                            <w:r w:rsidRPr="002C393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579620" cy="3434715"/>
                                  <wp:effectExtent l="0" t="0" r="0" b="0"/>
                                  <wp:docPr id="35" name="Рисунок 35" descr="F:\ЭКОЛЯТА\ЭКОЛЯТА\IMG_2019-05-14_15130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ЭКОЛЯТА\ЭКОЛЯТА\IMG_2019-05-14_15130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9620" cy="34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8B188" id="AutoShape 8" o:spid="_x0000_s1026" alt="16" style="width:375pt;height:2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" filled="f" stroked="f">
                <o:lock v:ext="edit" aspectratio="t"/>
                <v:textbox>
                  <w:txbxContent>
                    <w:p w:rsidR="002C3936" w:rsidRDefault="002C3936" w:rsidP="002C3936">
                      <w:pPr>
                        <w:jc w:val="center"/>
                      </w:pPr>
                      <w:r w:rsidRPr="002C3936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579620" cy="3434715"/>
                            <wp:effectExtent l="0" t="0" r="0" b="0"/>
                            <wp:docPr id="35" name="Рисунок 35" descr="F:\ЭКОЛЯТА\ЭКОЛЯТА\IMG_2019-05-14_15130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ЭКОЛЯТА\ЭКОЛЯТА\IMG_2019-05-14_15130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9620" cy="34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2C3936">
        <w:rPr>
          <w:rFonts w:ascii="Tahoma" w:eastAsia="Times New Roman" w:hAnsi="Tahoma" w:cs="Tahoma"/>
          <w:noProof/>
          <w:color w:val="262C2C"/>
          <w:sz w:val="17"/>
          <w:szCs w:val="17"/>
          <w:lang w:eastAsia="ru-RU"/>
        </w:rPr>
        <w:drawing>
          <wp:inline distT="0" distB="0" distL="0" distR="0">
            <wp:extent cx="4765039" cy="3573780"/>
            <wp:effectExtent l="0" t="0" r="0" b="7620"/>
            <wp:docPr id="36" name="Рисунок 36" descr="F:\ЭКОЛЯТА\ЭКОЛЯТА\IMG_2019-05-14_15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КОЛЯТА\ЭКОЛЯТА\IMG_2019-05-14_1513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808" cy="357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36" w:rsidRDefault="002C3936" w:rsidP="002C3936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2C3936" w:rsidRPr="006E7B6F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021BFC"/>
          <w:sz w:val="24"/>
          <w:szCs w:val="24"/>
          <w:lang w:eastAsia="ru-RU"/>
        </w:rPr>
        <w:t>Летом проводился смотр – конкурс на лучшее оформление участков.</w:t>
      </w: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021BFC"/>
          <w:sz w:val="24"/>
          <w:szCs w:val="24"/>
          <w:lang w:eastAsia="ru-RU"/>
        </w:rPr>
        <w:t>Старались все как могли.</w:t>
      </w: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2C3936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Comic Sans MS" w:eastAsia="Times New Roman" w:hAnsi="Comic Sans MS" w:cs="Tahoma"/>
          <w:color w:val="EA14C4"/>
          <w:sz w:val="24"/>
          <w:szCs w:val="24"/>
          <w:lang w:eastAsia="ru-RU"/>
        </w:rPr>
        <w:lastRenderedPageBreak/>
        <w:t>Дети вместе с родителями изготавливают скворечники, кормушки и развешивают их на территории детского сада.</w:t>
      </w: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b/>
          <w:bCs/>
          <w:color w:val="262C2C"/>
          <w:sz w:val="17"/>
          <w:szCs w:val="17"/>
          <w:lang w:eastAsia="ru-RU"/>
        </w:rPr>
        <w:t>Рекомендации по организации работы с детьми в уголке леса:</w:t>
      </w:r>
    </w:p>
    <w:p w:rsidR="006E7B6F" w:rsidRPr="006E7B6F" w:rsidRDefault="006E7B6F" w:rsidP="006E7B6F">
      <w:pPr>
        <w:numPr>
          <w:ilvl w:val="0"/>
          <w:numId w:val="4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Рассматривание и наблюдение за деревьями в разные времена года;</w:t>
      </w:r>
    </w:p>
    <w:p w:rsidR="006E7B6F" w:rsidRPr="006E7B6F" w:rsidRDefault="006E7B6F" w:rsidP="006E7B6F">
      <w:pPr>
        <w:numPr>
          <w:ilvl w:val="0"/>
          <w:numId w:val="4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Сравнение их между собой;</w:t>
      </w:r>
    </w:p>
    <w:p w:rsidR="006E7B6F" w:rsidRPr="006E7B6F" w:rsidRDefault="006E7B6F" w:rsidP="006E7B6F">
      <w:pPr>
        <w:numPr>
          <w:ilvl w:val="0"/>
          <w:numId w:val="4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Связь с животными и насекомыми;</w:t>
      </w:r>
    </w:p>
    <w:p w:rsidR="006E7B6F" w:rsidRPr="006E7B6F" w:rsidRDefault="006E7B6F" w:rsidP="006E7B6F">
      <w:pPr>
        <w:numPr>
          <w:ilvl w:val="0"/>
          <w:numId w:val="4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Использование луп для наблюдений;</w:t>
      </w:r>
    </w:p>
    <w:p w:rsidR="006E7B6F" w:rsidRDefault="006E7B6F" w:rsidP="006E7B6F">
      <w:pPr>
        <w:numPr>
          <w:ilvl w:val="0"/>
          <w:numId w:val="4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Сенсорное развитие детей во время прогулок и наблюдений.</w:t>
      </w:r>
    </w:p>
    <w:p w:rsidR="002C3936" w:rsidRDefault="002C3936" w:rsidP="002C3936">
      <w:pPr>
        <w:spacing w:before="48" w:after="48" w:line="240" w:lineRule="atLeast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</w:p>
    <w:p w:rsidR="002C3936" w:rsidRDefault="002C3936" w:rsidP="002C3936">
      <w:pPr>
        <w:spacing w:before="48" w:after="48" w:line="240" w:lineRule="atLeast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</w:p>
    <w:p w:rsidR="002C3936" w:rsidRDefault="002C3936" w:rsidP="002C3936">
      <w:pPr>
        <w:spacing w:before="48" w:after="48" w:line="240" w:lineRule="atLeast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</w:p>
    <w:p w:rsidR="002C3936" w:rsidRPr="006E7B6F" w:rsidRDefault="002C3936" w:rsidP="002C3936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b/>
          <w:bCs/>
          <w:color w:val="262C2C"/>
          <w:sz w:val="17"/>
          <w:szCs w:val="17"/>
          <w:lang w:eastAsia="ru-RU"/>
        </w:rPr>
        <w:t>Рекомендации по организации работы с детьми на огороде:</w:t>
      </w:r>
    </w:p>
    <w:p w:rsidR="002C3936" w:rsidRPr="006E7B6F" w:rsidRDefault="002C3936" w:rsidP="002C3936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b/>
          <w:bCs/>
          <w:color w:val="262C2C"/>
          <w:sz w:val="17"/>
          <w:szCs w:val="17"/>
          <w:lang w:eastAsia="ru-RU"/>
        </w:rPr>
        <w:t>Труд на огороде:</w:t>
      </w:r>
    </w:p>
    <w:p w:rsidR="002C3936" w:rsidRPr="006E7B6F" w:rsidRDefault="002C3936" w:rsidP="002C3936">
      <w:pPr>
        <w:numPr>
          <w:ilvl w:val="0"/>
          <w:numId w:val="5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Подготовка земли к посадке растений;</w:t>
      </w:r>
    </w:p>
    <w:p w:rsidR="002C3936" w:rsidRPr="006E7B6F" w:rsidRDefault="002C3936" w:rsidP="002C3936">
      <w:pPr>
        <w:numPr>
          <w:ilvl w:val="0"/>
          <w:numId w:val="5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Высадка рассады;</w:t>
      </w:r>
    </w:p>
    <w:p w:rsidR="002C3936" w:rsidRPr="006E7B6F" w:rsidRDefault="002C3936" w:rsidP="002C3936">
      <w:pPr>
        <w:numPr>
          <w:ilvl w:val="0"/>
          <w:numId w:val="5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Уход за растениями: полив, рыхление земли, прополка сорняков, сбор урожая;</w:t>
      </w:r>
    </w:p>
    <w:p w:rsidR="002C3936" w:rsidRPr="006E7B6F" w:rsidRDefault="002C3936" w:rsidP="002C3936">
      <w:pPr>
        <w:numPr>
          <w:ilvl w:val="0"/>
          <w:numId w:val="5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Подготовка земли к зиме.</w:t>
      </w:r>
    </w:p>
    <w:p w:rsidR="002C3936" w:rsidRPr="006E7B6F" w:rsidRDefault="002C3936" w:rsidP="002C3936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b/>
          <w:bCs/>
          <w:color w:val="262C2C"/>
          <w:sz w:val="17"/>
          <w:szCs w:val="17"/>
          <w:lang w:eastAsia="ru-RU"/>
        </w:rPr>
        <w:t>Наблюдения:</w:t>
      </w:r>
    </w:p>
    <w:p w:rsidR="002C3936" w:rsidRPr="006E7B6F" w:rsidRDefault="002C3936" w:rsidP="002C3936">
      <w:pPr>
        <w:numPr>
          <w:ilvl w:val="0"/>
          <w:numId w:val="6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Биологические особенности овощных культур;</w:t>
      </w:r>
    </w:p>
    <w:p w:rsidR="002C3936" w:rsidRPr="006E7B6F" w:rsidRDefault="002C3936" w:rsidP="002C3936">
      <w:pPr>
        <w:numPr>
          <w:ilvl w:val="0"/>
          <w:numId w:val="6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Сравнение разных овощей по внешнему виду, способам ухода, способам размножения;</w:t>
      </w:r>
    </w:p>
    <w:p w:rsidR="002C3936" w:rsidRPr="006E7B6F" w:rsidRDefault="002C3936" w:rsidP="002C3936">
      <w:pPr>
        <w:numPr>
          <w:ilvl w:val="0"/>
          <w:numId w:val="6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Связь с насекомыми;</w:t>
      </w:r>
    </w:p>
    <w:p w:rsidR="002C3936" w:rsidRPr="006E7B6F" w:rsidRDefault="002C3936" w:rsidP="002C3936">
      <w:pPr>
        <w:numPr>
          <w:ilvl w:val="0"/>
          <w:numId w:val="6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Сенсорное развитие детей.</w:t>
      </w:r>
    </w:p>
    <w:p w:rsidR="002C3936" w:rsidRPr="006E7B6F" w:rsidRDefault="002C3936" w:rsidP="002C3936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b/>
          <w:bCs/>
          <w:color w:val="262C2C"/>
          <w:sz w:val="17"/>
          <w:szCs w:val="17"/>
          <w:lang w:eastAsia="ru-RU"/>
        </w:rPr>
        <w:t>Беседы:</w:t>
      </w:r>
    </w:p>
    <w:p w:rsidR="002C3936" w:rsidRPr="006E7B6F" w:rsidRDefault="002C3936" w:rsidP="002C3936">
      <w:pPr>
        <w:numPr>
          <w:ilvl w:val="0"/>
          <w:numId w:val="7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«Роль овощей в жизни людей»;</w:t>
      </w:r>
    </w:p>
    <w:p w:rsidR="002C3936" w:rsidRPr="006E7B6F" w:rsidRDefault="002C3936" w:rsidP="002C3936">
      <w:pPr>
        <w:numPr>
          <w:ilvl w:val="0"/>
          <w:numId w:val="7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«Роль людей в жизни овощей»;</w:t>
      </w:r>
    </w:p>
    <w:p w:rsidR="002C3936" w:rsidRPr="006E7B6F" w:rsidRDefault="002C3936" w:rsidP="002C3936">
      <w:pPr>
        <w:numPr>
          <w:ilvl w:val="0"/>
          <w:numId w:val="7"/>
        </w:numPr>
        <w:spacing w:before="48" w:after="48" w:line="240" w:lineRule="atLeast"/>
        <w:ind w:left="480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 xml:space="preserve">«О полезных свойствах овощей» и </w:t>
      </w:r>
      <w:proofErr w:type="spellStart"/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тд</w:t>
      </w:r>
      <w:proofErr w:type="spellEnd"/>
      <w:r w:rsidRPr="006E7B6F">
        <w:rPr>
          <w:rFonts w:ascii="Tahoma" w:eastAsia="Times New Roman" w:hAnsi="Tahoma" w:cs="Tahoma"/>
          <w:color w:val="394141"/>
          <w:sz w:val="17"/>
          <w:szCs w:val="17"/>
          <w:lang w:eastAsia="ru-RU"/>
        </w:rPr>
        <w:t>.</w:t>
      </w:r>
    </w:p>
    <w:p w:rsidR="002C3936" w:rsidRPr="006E7B6F" w:rsidRDefault="002C3936" w:rsidP="002C3936">
      <w:pPr>
        <w:spacing w:before="48" w:after="48" w:line="240" w:lineRule="atLeast"/>
        <w:rPr>
          <w:rFonts w:ascii="Tahoma" w:eastAsia="Times New Roman" w:hAnsi="Tahoma" w:cs="Tahoma"/>
          <w:color w:val="394141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both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  <w:r w:rsidRPr="006E7B6F">
        <w:rPr>
          <w:rFonts w:ascii="Tahoma" w:eastAsia="Times New Roman" w:hAnsi="Tahoma" w:cs="Tahoma"/>
          <w:color w:val="262C2C"/>
          <w:sz w:val="17"/>
          <w:szCs w:val="17"/>
          <w:lang w:eastAsia="ru-RU"/>
        </w:rPr>
        <w:t> </w:t>
      </w:r>
    </w:p>
    <w:p w:rsidR="002C3936" w:rsidRDefault="002C3936" w:rsidP="006E7B6F">
      <w:pPr>
        <w:spacing w:before="120" w:after="120" w:line="240" w:lineRule="auto"/>
        <w:jc w:val="center"/>
        <w:rPr>
          <w:rFonts w:ascii="Tahoma" w:eastAsia="Times New Roman" w:hAnsi="Tahoma" w:cs="Tahoma"/>
          <w:b/>
          <w:bCs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jc w:val="center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6E7B6F" w:rsidRPr="006E7B6F" w:rsidRDefault="006E7B6F" w:rsidP="006E7B6F">
      <w:pPr>
        <w:spacing w:before="120" w:after="120" w:line="240" w:lineRule="auto"/>
        <w:rPr>
          <w:rFonts w:ascii="Tahoma" w:eastAsia="Times New Roman" w:hAnsi="Tahoma" w:cs="Tahoma"/>
          <w:color w:val="262C2C"/>
          <w:sz w:val="17"/>
          <w:szCs w:val="17"/>
          <w:lang w:eastAsia="ru-RU"/>
        </w:rPr>
      </w:pPr>
    </w:p>
    <w:p w:rsidR="00521986" w:rsidRDefault="00521986">
      <w:bookmarkStart w:id="0" w:name="_GoBack"/>
      <w:bookmarkEnd w:id="0"/>
    </w:p>
    <w:sectPr w:rsidR="00521986" w:rsidSect="002C39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mic Sans MS"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4D9E"/>
    <w:multiLevelType w:val="multilevel"/>
    <w:tmpl w:val="F6DC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13FB0"/>
    <w:multiLevelType w:val="multilevel"/>
    <w:tmpl w:val="EABA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550FA"/>
    <w:multiLevelType w:val="multilevel"/>
    <w:tmpl w:val="A82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C62D5"/>
    <w:multiLevelType w:val="multilevel"/>
    <w:tmpl w:val="B140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0E797A"/>
    <w:multiLevelType w:val="multilevel"/>
    <w:tmpl w:val="45CA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862A7"/>
    <w:multiLevelType w:val="multilevel"/>
    <w:tmpl w:val="C45E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566FFC"/>
    <w:multiLevelType w:val="multilevel"/>
    <w:tmpl w:val="F1AC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9756C"/>
    <w:multiLevelType w:val="multilevel"/>
    <w:tmpl w:val="08BE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E0F54"/>
    <w:multiLevelType w:val="multilevel"/>
    <w:tmpl w:val="6E78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EB266D"/>
    <w:multiLevelType w:val="multilevel"/>
    <w:tmpl w:val="9468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BE7A5F"/>
    <w:multiLevelType w:val="multilevel"/>
    <w:tmpl w:val="D2C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8A"/>
    <w:rsid w:val="002C3936"/>
    <w:rsid w:val="00521986"/>
    <w:rsid w:val="00583A23"/>
    <w:rsid w:val="0064468A"/>
    <w:rsid w:val="006E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3F37"/>
  <w15:chartTrackingRefBased/>
  <w15:docId w15:val="{DEAD7451-6582-4D6A-9DE2-B1C7ADFE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3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022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2021-04-12T07:40:00Z</cp:lastPrinted>
  <dcterms:created xsi:type="dcterms:W3CDTF">2021-04-08T06:26:00Z</dcterms:created>
  <dcterms:modified xsi:type="dcterms:W3CDTF">2021-04-12T08:07:00Z</dcterms:modified>
</cp:coreProperties>
</file>