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646"/>
          <w:sz w:val="32"/>
          <w:szCs w:val="32"/>
        </w:rPr>
      </w:pPr>
      <w:r w:rsidRPr="00B14CB9">
        <w:rPr>
          <w:b/>
          <w:bCs/>
          <w:color w:val="C00000"/>
          <w:sz w:val="32"/>
          <w:szCs w:val="32"/>
        </w:rPr>
        <w:t>Памятка для роди</w:t>
      </w:r>
      <w:bookmarkStart w:id="0" w:name="_GoBack"/>
      <w:bookmarkEnd w:id="0"/>
      <w:r w:rsidRPr="00B14CB9">
        <w:rPr>
          <w:b/>
          <w:bCs/>
          <w:color w:val="C00000"/>
          <w:sz w:val="32"/>
          <w:szCs w:val="32"/>
        </w:rPr>
        <w:t>телей детей среднего дошкольного возраста</w:t>
      </w:r>
    </w:p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646"/>
          <w:sz w:val="32"/>
          <w:szCs w:val="32"/>
        </w:rPr>
      </w:pPr>
      <w:r w:rsidRPr="00B14CB9">
        <w:rPr>
          <w:b/>
          <w:bCs/>
          <w:color w:val="C00000"/>
          <w:sz w:val="32"/>
          <w:szCs w:val="32"/>
        </w:rPr>
        <w:t>Уважаемые родители!</w:t>
      </w:r>
    </w:p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646"/>
          <w:sz w:val="32"/>
          <w:szCs w:val="32"/>
        </w:rPr>
      </w:pPr>
      <w:r w:rsidRPr="00B14CB9">
        <w:rPr>
          <w:b/>
          <w:bCs/>
          <w:color w:val="474646"/>
          <w:sz w:val="32"/>
          <w:szCs w:val="32"/>
        </w:rPr>
        <w:t>В среднем дошкольном возрасте ребёнок должен усвоить: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Кто является участником дорожного движения (пешеход, водитель, пассажир, регулировщик);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Средства регулирования дорожного движения;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Основные сигналы транспортного светофора (красный, красный одновременно с жёлтым, зелёный, зелёный мигающий, жёлтый мигающий);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Пять мест, где разрешается ходить по дороге;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Шесть мест, где разрешается переходить проезжую часть;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Правила движения пешеходов в установленных местах;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Правила посадки, движение при высадке в общественном транспорте;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Без взрослых переходить проезжую часть и ходить по дороге нельзя;</w:t>
      </w:r>
    </w:p>
    <w:p w:rsidR="00B14CB9" w:rsidRPr="00B14CB9" w:rsidRDefault="00B14CB9" w:rsidP="00B14C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пешехода;</w:t>
      </w:r>
    </w:p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646"/>
          <w:sz w:val="32"/>
          <w:szCs w:val="32"/>
        </w:rPr>
      </w:pPr>
      <w:r w:rsidRPr="00B14CB9">
        <w:rPr>
          <w:b/>
          <w:bCs/>
          <w:color w:val="474646"/>
          <w:sz w:val="32"/>
          <w:szCs w:val="32"/>
        </w:rPr>
        <w:t>Методические приёмы обучения ребёнка навыкам безопасного поведения на дороге:</w:t>
      </w:r>
    </w:p>
    <w:p w:rsidR="00B14CB9" w:rsidRPr="00B14CB9" w:rsidRDefault="00B14CB9" w:rsidP="00B14C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B14CB9" w:rsidRPr="00B14CB9" w:rsidRDefault="00B14CB9" w:rsidP="00B14C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Использовать дорожную обстановку для пояснения необходимости быть внимательным и бдительным на дороге;</w:t>
      </w:r>
    </w:p>
    <w:p w:rsidR="00B14CB9" w:rsidRPr="00B14CB9" w:rsidRDefault="00B14CB9" w:rsidP="00B14C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5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Объяснять, когда и где можно переходить проезжую часть, а когда и где нельзя;</w:t>
      </w:r>
    </w:p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646"/>
          <w:sz w:val="32"/>
          <w:szCs w:val="32"/>
        </w:rPr>
      </w:pPr>
      <w:r w:rsidRPr="00B14CB9">
        <w:rPr>
          <w:b/>
          <w:bCs/>
          <w:color w:val="C00000"/>
          <w:sz w:val="32"/>
          <w:szCs w:val="32"/>
        </w:rPr>
        <w:t>Помните!</w:t>
      </w:r>
    </w:p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Ребёнок учится законам дорог, беря пример с членов семьи и других взрослых. Берегите ребёнка!</w:t>
      </w:r>
    </w:p>
    <w:p w:rsidR="00B14CB9" w:rsidRPr="00B14CB9" w:rsidRDefault="00B14CB9" w:rsidP="00B14CB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646"/>
          <w:sz w:val="32"/>
          <w:szCs w:val="32"/>
        </w:rPr>
      </w:pPr>
      <w:r w:rsidRPr="00B14CB9">
        <w:rPr>
          <w:color w:val="474646"/>
          <w:sz w:val="32"/>
          <w:szCs w:val="32"/>
        </w:rPr>
        <w:t>. </w:t>
      </w:r>
    </w:p>
    <w:p w:rsidR="002A2784" w:rsidRPr="00B14CB9" w:rsidRDefault="002A2784">
      <w:pPr>
        <w:rPr>
          <w:sz w:val="32"/>
          <w:szCs w:val="32"/>
        </w:rPr>
      </w:pPr>
    </w:p>
    <w:sectPr w:rsidR="002A2784" w:rsidRPr="00B14CB9" w:rsidSect="00B14CB9">
      <w:pgSz w:w="11906" w:h="16838"/>
      <w:pgMar w:top="1134" w:right="1134" w:bottom="1134" w:left="1134" w:header="709" w:footer="709" w:gutter="0"/>
      <w:pgBorders w:offsetFrom="page">
        <w:top w:val="birds" w:sz="25" w:space="24" w:color="00B050"/>
        <w:left w:val="birds" w:sz="25" w:space="24" w:color="00B050"/>
        <w:bottom w:val="birds" w:sz="25" w:space="24" w:color="00B050"/>
        <w:right w:val="birds" w:sz="2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35357"/>
    <w:multiLevelType w:val="multilevel"/>
    <w:tmpl w:val="DB3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6558E7"/>
    <w:multiLevelType w:val="multilevel"/>
    <w:tmpl w:val="ABC8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4A"/>
    <w:rsid w:val="002A2784"/>
    <w:rsid w:val="00AE434A"/>
    <w:rsid w:val="00B1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87720-B2B8-45AD-8127-27DB7576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2</cp:revision>
  <dcterms:created xsi:type="dcterms:W3CDTF">2020-10-26T17:46:00Z</dcterms:created>
  <dcterms:modified xsi:type="dcterms:W3CDTF">2020-10-26T17:47:00Z</dcterms:modified>
</cp:coreProperties>
</file>