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2E0" w:rsidRDefault="005762E0" w:rsidP="005762E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Консультация для родителей.</w:t>
      </w:r>
    </w:p>
    <w:p w:rsidR="005762E0" w:rsidRDefault="005762E0" w:rsidP="005762E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«Дорога не терпит шалости – наказывает без жалости»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ПОМНИТЕ!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Воспитатели – не доучили,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Родители – не досмотрели,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ГИБДД – не </w:t>
      </w:r>
      <w:proofErr w:type="spellStart"/>
      <w:r>
        <w:rPr>
          <w:rStyle w:val="c0"/>
          <w:color w:val="000000"/>
          <w:sz w:val="28"/>
          <w:szCs w:val="28"/>
        </w:rPr>
        <w:t>доорганизовало</w:t>
      </w:r>
      <w:proofErr w:type="spellEnd"/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Водитель – не среагировал,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 результате – ребенок пострадал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дорожно-транспортном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происшествии.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</w:t>
      </w:r>
      <w:proofErr w:type="gramStart"/>
      <w:r>
        <w:rPr>
          <w:rStyle w:val="c0"/>
          <w:color w:val="000000"/>
          <w:sz w:val="28"/>
          <w:szCs w:val="28"/>
        </w:rPr>
        <w:t>? »</w:t>
      </w:r>
      <w:proofErr w:type="gramEnd"/>
      <w:r>
        <w:rPr>
          <w:rStyle w:val="c0"/>
          <w:color w:val="000000"/>
          <w:sz w:val="28"/>
          <w:szCs w:val="28"/>
        </w:rPr>
        <w:t>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ДТП дети попадают не просто так. Одни выбегают поиграть на проезжую часть дороги, догоняя свой мяч, другие выходя на </w:t>
      </w:r>
      <w:proofErr w:type="gramStart"/>
      <w:r>
        <w:rPr>
          <w:rStyle w:val="c0"/>
          <w:color w:val="000000"/>
          <w:sz w:val="28"/>
          <w:szCs w:val="28"/>
        </w:rPr>
        <w:t>дорогу</w:t>
      </w:r>
      <w:proofErr w:type="gramEnd"/>
      <w:r>
        <w:rPr>
          <w:rStyle w:val="c0"/>
          <w:color w:val="000000"/>
          <w:sz w:val="28"/>
          <w:szCs w:val="28"/>
        </w:rPr>
        <w:t xml:space="preserve">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>
        <w:rPr>
          <w:rStyle w:val="c0"/>
          <w:color w:val="000000"/>
          <w:sz w:val="28"/>
          <w:szCs w:val="28"/>
          <w:u w:val="single"/>
        </w:rPr>
        <w:t>«Делай, как я»</w:t>
      </w:r>
      <w:r>
        <w:rPr>
          <w:rStyle w:val="c0"/>
          <w:color w:val="000000"/>
          <w:sz w:val="28"/>
          <w:szCs w:val="28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все равно переходите дорогу там, где это разрешено Правилами;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собственном автомобиле соблюдайте скоростной режим;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пристегивайтесь ремнями безопасности и не позволяйте находиться детям до 12 лет на переднем сиденье.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Наглядный пример родителей будет куда эффективнее, чем сотни раз повторенные слова «не ходи на красный свет».</w:t>
      </w:r>
    </w:p>
    <w:p w:rsidR="005762E0" w:rsidRDefault="005762E0" w:rsidP="005762E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>
        <w:rPr>
          <w:rStyle w:val="c7"/>
          <w:b/>
          <w:bCs/>
          <w:color w:val="000000"/>
          <w:sz w:val="28"/>
          <w:szCs w:val="28"/>
        </w:rPr>
        <w:t>Знайте, если Вы нарушаете Правила дорожного движения, ваш ребенок будет поступать так же!</w:t>
      </w:r>
    </w:p>
    <w:p w:rsidR="005762E0" w:rsidRDefault="005762E0">
      <w:bookmarkStart w:id="0" w:name="_GoBack"/>
      <w:bookmarkEnd w:id="0"/>
    </w:p>
    <w:sectPr w:rsidR="0057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E0"/>
    <w:rsid w:val="0057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2EF0C-DEC3-425C-90D5-61E606CA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76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762E0"/>
  </w:style>
  <w:style w:type="paragraph" w:customStyle="1" w:styleId="c2">
    <w:name w:val="c2"/>
    <w:basedOn w:val="a"/>
    <w:rsid w:val="00576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6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5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2020-10-09T10:32:00Z</dcterms:created>
  <dcterms:modified xsi:type="dcterms:W3CDTF">2020-10-09T10:34:00Z</dcterms:modified>
</cp:coreProperties>
</file>