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AD" w:rsidRPr="003C36AD" w:rsidRDefault="003C36AD" w:rsidP="003C3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6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3C36AD">
        <w:rPr>
          <w:rFonts w:ascii="Times New Roman" w:hAnsi="Times New Roman" w:cs="Times New Roman"/>
          <w:sz w:val="28"/>
          <w:szCs w:val="28"/>
        </w:rPr>
        <w:br/>
        <w:t xml:space="preserve"> «Детский сад №2 «Изюминка»</w:t>
      </w:r>
    </w:p>
    <w:p w:rsidR="003C36AD" w:rsidRPr="003C36AD" w:rsidRDefault="003C36AD" w:rsidP="003C3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6AD" w:rsidRPr="003C36AD" w:rsidRDefault="003C36AD" w:rsidP="003C3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BE7" w:rsidRPr="003C36AD" w:rsidRDefault="003C36AD" w:rsidP="003C36A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Pr="003C36AD">
        <w:rPr>
          <w:rFonts w:ascii="Times New Roman" w:hAnsi="Times New Roman" w:cs="Times New Roman"/>
          <w:sz w:val="44"/>
          <w:szCs w:val="44"/>
        </w:rPr>
        <w:t xml:space="preserve">Салют </w:t>
      </w:r>
      <w:r>
        <w:rPr>
          <w:rFonts w:ascii="Times New Roman" w:hAnsi="Times New Roman" w:cs="Times New Roman"/>
          <w:sz w:val="44"/>
          <w:szCs w:val="44"/>
        </w:rPr>
        <w:t>к</w:t>
      </w:r>
      <w:r w:rsidRPr="003C36AD">
        <w:rPr>
          <w:rFonts w:ascii="Times New Roman" w:hAnsi="Times New Roman" w:cs="Times New Roman"/>
          <w:sz w:val="44"/>
          <w:szCs w:val="44"/>
        </w:rPr>
        <w:t>о дню Победы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3C36AD" w:rsidRDefault="003C36AD" w:rsidP="003C36AD">
      <w:pPr>
        <w:jc w:val="center"/>
        <w:rPr>
          <w:rFonts w:ascii="Times New Roman" w:hAnsi="Times New Roman" w:cs="Times New Roman"/>
          <w:sz w:val="44"/>
          <w:szCs w:val="44"/>
        </w:rPr>
      </w:pPr>
      <w:r w:rsidRPr="003C36AD">
        <w:rPr>
          <w:rFonts w:ascii="Times New Roman" w:hAnsi="Times New Roman" w:cs="Times New Roman"/>
          <w:sz w:val="44"/>
          <w:szCs w:val="44"/>
        </w:rPr>
        <w:t xml:space="preserve">НОД в средней группе </w:t>
      </w:r>
      <w:r>
        <w:rPr>
          <w:rFonts w:ascii="Times New Roman" w:hAnsi="Times New Roman" w:cs="Times New Roman"/>
          <w:sz w:val="44"/>
          <w:szCs w:val="44"/>
        </w:rPr>
        <w:br/>
      </w:r>
      <w:r w:rsidRPr="003C36AD">
        <w:rPr>
          <w:rFonts w:ascii="Times New Roman" w:hAnsi="Times New Roman" w:cs="Times New Roman"/>
          <w:sz w:val="44"/>
          <w:szCs w:val="44"/>
        </w:rPr>
        <w:t>( нетрадиционная техника рисования)</w:t>
      </w:r>
    </w:p>
    <w:p w:rsidR="003C36AD" w:rsidRDefault="003C36AD" w:rsidP="003C36A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C36AD" w:rsidRDefault="003C36AD" w:rsidP="003C36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bookmarkStart w:id="0" w:name="_GoBack"/>
      <w:bookmarkEnd w:id="0"/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677D1482" wp14:editId="1ADB9339">
            <wp:extent cx="2543654" cy="2787650"/>
            <wp:effectExtent l="0" t="0" r="9525" b="0"/>
            <wp:docPr id="3" name="Рисунок 3" descr="Рисунок Салют Победы к 9 мая: как нарисовать поэтапно в разн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Салют Победы к 9 мая: как нарисовать поэтапно в разных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50" cy="279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Pr="003C36AD" w:rsidRDefault="003C36AD" w:rsidP="003C3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Май, 2020 год</w:t>
      </w: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  <w:r w:rsidRPr="003C36AD">
        <w:rPr>
          <w:rFonts w:ascii="Times New Roman" w:hAnsi="Times New Roman" w:cs="Times New Roman"/>
          <w:sz w:val="28"/>
          <w:szCs w:val="28"/>
        </w:rPr>
        <w:lastRenderedPageBreak/>
        <w:t xml:space="preserve"> Расширять представление о многообразии нетрадиционной техники в рисовании. Совершенствовать технические навыки и умения в рисовании</w:t>
      </w: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Назначение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мелкой моторики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работы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занимательное </w:t>
      </w:r>
      <w:r w:rsidRPr="003C36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для детей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помощи которого мы получили не только красивые работы, но и развивали мелкую моторику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панно в виде </w:t>
      </w:r>
      <w:r w:rsidRPr="003C36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салюта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рисунок своими руками.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 и эстетические вкусы.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творческие способности и фантазию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Материал для </w:t>
      </w:r>
      <w:proofErr w:type="gramStart"/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работы 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лист бумаги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краски гуашь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салфетки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</w:t>
      </w:r>
    </w:p>
    <w:p w:rsidR="003C36AD" w:rsidRPr="003C36AD" w:rsidRDefault="003C36AD" w:rsidP="003C36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карандаши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Пошаговый процесс изготовления подарка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Мотивация деятельности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36AD" w:rsidRPr="003C36AD" w:rsidRDefault="003C36AD" w:rsidP="003C36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 </w:t>
      </w:r>
      <w:r w:rsidRPr="003C36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салюты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Тогда, сегодня мы с вами будем делать </w:t>
      </w:r>
      <w:r w:rsidRPr="003C36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салют своими руками</w:t>
      </w:r>
      <w:r w:rsidRPr="003C3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sz w:val="28"/>
          <w:szCs w:val="28"/>
        </w:rPr>
      </w:pPr>
    </w:p>
    <w:p w:rsidR="003C36AD" w:rsidRDefault="003C36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             </w:t>
      </w:r>
      <w:r w:rsidRPr="003C36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206" cy="6121400"/>
            <wp:effectExtent l="0" t="0" r="635" b="0"/>
            <wp:docPr id="1" name="Рисунок 1" descr="F:\Ягодка\IMG-202005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Ягодка\IMG-20200508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3" b="5932"/>
                    <a:stretch/>
                  </pic:blipFill>
                  <pic:spPr bwMode="auto">
                    <a:xfrm>
                      <a:off x="0" y="0"/>
                      <a:ext cx="4700453" cy="614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6AD" w:rsidRDefault="003C36A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36AD" w:rsidRPr="003C36AD" w:rsidRDefault="003C3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         </w:t>
      </w:r>
      <w:r w:rsidRPr="003C36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8300" cy="7346950"/>
            <wp:effectExtent l="0" t="0" r="0" b="6350"/>
            <wp:docPr id="2" name="Рисунок 2" descr="F:\Ягодка\IMG-202005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Ягодка\IMG-20200508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7" b="5776"/>
                    <a:stretch/>
                  </pic:blipFill>
                  <pic:spPr bwMode="auto">
                    <a:xfrm>
                      <a:off x="0" y="0"/>
                      <a:ext cx="4178300" cy="734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36AD" w:rsidRPr="003C36AD" w:rsidSect="003C36AD">
      <w:pgSz w:w="11906" w:h="16838"/>
      <w:pgMar w:top="1134" w:right="1134" w:bottom="1134" w:left="1134" w:header="709" w:footer="709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E1"/>
    <w:rsid w:val="003101E1"/>
    <w:rsid w:val="003C36AD"/>
    <w:rsid w:val="00F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FED2"/>
  <w15:chartTrackingRefBased/>
  <w15:docId w15:val="{333129BD-E465-445A-84A3-AECAEE91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159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2020-06-04T07:20:00Z</dcterms:created>
  <dcterms:modified xsi:type="dcterms:W3CDTF">2020-06-04T07:31:00Z</dcterms:modified>
</cp:coreProperties>
</file>