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МИНИСТЕРСТВО ОБРАЗОВАНИЯ И НАУКИ РОССИЙСКОЙ ФЕДЕРАЦИИ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ПИСЬМО</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от 13 января 2016 г. N ВК-15/07</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О НАПРАВЛЕНИИ МЕТОДИЧЕСКИХ РЕКОМЕНДАЦИЙ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Для раннего выявления отклонений и комплексного сопровождения с целью коррекции первых признаков отклонений в развитии детей во всех субъектах Российской Федерации должны быть созданы службы ранней помощи, которые могут функционировать как самостоятельные организации или структурные подразделения на базе дошкольных образовательных организаций,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Минобрнауки России в рамках реализации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ограниченными возможностями здоровья на 2015 год, утвержденного 22 апреля 2015 г. Заместителем Председателя Правительства Российской Федерации О.Ю. Голодец за N 2466п-П8, направляет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 подготовленные федеральным государственным бюджетным учреждением высшего профессионального образования "Московский государственный гуманитарный университет имени М.А. Шолохова" в рамках государственного контракта на выполнение работ для государственных нужд от 26 марта 2014 г. N 07.028.11.0002.</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Вместе с тем сообщаем, что в настоящее время завершается разработка государственной концепции ранней помощи детям группы риска и инвалидностью, детям с генетическими нарушениями и сопровождения семей, имеющих таких детей, на период до 2020 года, а также плана ее реализации.</w:t>
      </w:r>
    </w:p>
    <w:p w:rsidR="00001168" w:rsidRPr="00001168" w:rsidRDefault="00001168" w:rsidP="00001168">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Заместитель Министра</w:t>
      </w:r>
    </w:p>
    <w:p w:rsidR="00001168" w:rsidRPr="00001168" w:rsidRDefault="00001168" w:rsidP="00001168">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В.Ш.КАГАНОВ</w:t>
      </w:r>
    </w:p>
    <w:p w:rsidR="00001168" w:rsidRPr="00001168" w:rsidRDefault="00001168" w:rsidP="00001168">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Приложение</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РЕКОМЕНДАЦИИ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МИНИСТЕРСТВА ОБРАЗОВАНИЯ И НАУКИ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РОССИЙСКОЙ ФЕДЕРАЦИИ ОРГАНАМ ГОСУДАРСТВЕННОЙ ВЛАСТИ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СУБЪЕКТОВ РОССИЙСКОЙ ФЕДЕРАЦИИ В СФЕРЕ ОБРАЗОВАНИЯ</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ПО РЕАЛИЗАЦИИ МОДЕЛЕЙ РАННЕГО ВЫЯВЛЕНИЯ ОТКЛОНЕНИЙ</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И КОМПЛЕКСНОГО СОПРОВОЖДЕНИЯ С ЦЕЛЬЮ КОРРЕКЦИИ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ПЕРВЫХ ПРИЗНАКОВ ОТКЛОНЕНИЙ В РАЗВИТИИ ДЕТЕЙ</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ПОЯСНИТЕЛЬНАЯ ЗАПИСКА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Своевременное прогнозирование возможных последствий экономического и социального неблагополучия общества определяет необходимость реформирования системы специального образования для осуществления ее перехода на принципиально иной этап его развития, который предполагает:</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максимально раннее выявление и диагностику особых образовательных потребностей ребенка и его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сокращение разрыва между временем определения первичного нарушения в развитии ребенка и началом целенаправленной коррекционной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снижение временных границ начала образовательного процесса (до первых месяцев жизни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построение индивидуальных комплексных программ сопровождения на основе выявления потенциала развития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 обязательное включение родителей в коррекционно-развивающий процесс на основе выявления специальных потребностей и возможностей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связи с этим одной из важнейших задач на современном этапе развития общества является достраивание начальной ступени в образовании - системы раннего выявления и ранней комплексной помощи детям от рождения до 3 лет, имеющим нарушения в развитии или риски возникновения нарушений, а также их семьям (далее - система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Создание системы ранней помощи в Российской Федерации соответствует положениям Всеобщей декларации прав человека и Конвенции о правах ребенка в части создания комфортной и доброжелательной для жизни среды, обеспечения доступности и качества дошкольного образования для детей-инвалидов, детей с ограниченными возможностями здоровья, не имеющих статуса ребенка-инвалида, детей из групп риска, включая детей-сирот и детей, оставшихся без попечения родителей, а также детей, находящихся в социально опасном положении.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Актуальность создания системы ранней помощи обусловлена: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расширением инклюзивных тенденций в дошкольном образовании и неготовностью детей с ограниченными возможностями здоровья и инвалидностью к интеграции в дошкольные образовательные организации;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наличием существенных региональных различий в положении детей с ограниченными возможностями здоровья и инвалидностью и их семей и отсутствием вариативных моделей организации и функционирования ранней помощи, учитывающей разнообразие региональных возможностей;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потребностями детей раннего возраста с ограниченными возможностями здоровья и инвалидностью в комплексном сопровождении их развития и недостаточной эффективностью использования методик раннего выявления и коррекции отклонений в развитии детей;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значительными потенциальными возможностями ранней помощи для всестороннего развития детей раннего возраста с ограниченными возможностями здоровья и инвалидностью и отсутствием целостной модели их комплексного сопровождения.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Существующий отечественный и зарубежный опыт показывает, что правильно организованная и своевременная ранняя комплексная помощь детям раннего возраста с нарушениями в развитии способна предупредить появление вторичных отклонений в развитии, обеспечить максимальную реализацию потенциала развития ребенка, а для значительной части детей обеспечить возможность включения в общий образовательный поток на раннем этапе возрастного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Таким образом, создание системы ранней помощи позволит сократить долю детей, которые по достижении школьного возраста будут нуждаться в специальных условиях и поддержке для получения образования, социальной адаптации, сократить число детей в специализированных учреждениях. Своевременная помощь и коррекция дают исключительную возможность "сгладить" имеющиеся недостатки и проблемы в развитии, а в ряде случаев даже устранить их, обеспечив тем самым полноценное развитие ребенка. Важным условием успешной коррекционной работы с детьми раннего возраста становится разработка педагогических и организационных условий включения родителей в реализацию индивидуальных комплексных программ сопровождения, которые реализуются в рамках Службы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Причинами, актуализирующими необходимость развития вариативных форм психолого-медико-педагогической помощи детям раннего возраста и их, семьям стали следующие факторы: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низкое качество репродуктивного здоровья родителей;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 снижение уровня здоровья детской популяции в возрастном диапазоне от рождения до младшего школьного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дефицит учреждений для детей раннего возраста с особыми образовательными потребностями;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накопленный в образовательной практике опыт сопровождения детей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высокая эффективность комплексной помощи детям раннего возраста с ограниченными возможностями здоровья и детям группы риска.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Анализ информации, полученной в 2015 году из 76 субъектов Российской Федерации, о существующем в регионах опыте оказания ранней помощи детям с инвалидностью и детям группы риска показал, что данная практика в регионах не однородна. В субъектах Российской Федерации сложились различные подходы к организации системы ранней помощи детям раннего возраста с нарушениями развития, что обусловлено особенностями социально-демографической ситуации, имеющейся ресурсной базой, потребностями семей и детей и другими факторами. Ключевую роль играет организация межведомственного взаимодействия, а также определение координирующего ведомства. В результате проведенного изучения действующих региональных подходов можно выделить три основных типа организации системы ранней помощи, обладающих следующими характеристиками: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Создание сети типовых служб ранней помощи, как правило, на базе учреждений одного ведомства, обеспечивающих максимальный охват муниципальных образований, определение единого информационно-методического центра (например, Тюменская область, Алтайский край, Новосибирская область, Тамбовская область, Республика Татарстан и другие). Эффективность межведомственного взаимодействия при этом обеспечивает специально разработанный регламент взаимодействия органов исполнительной власти, учреждений разной ведомственной принадлежности.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Система ранней помощи, в которой центральное место занимает одно крупное учреждение (областное, краевое), выполняющее не только координирующую функцию, но и обеспечивающее максимальный объем практической и методической деятельности. При этом другие организации-участники наделены гораздо меньшим функционалом и осуществляют отработку отдельных технологий и организуют работу новых структур (Курская область, Вологодская область, Астраханская область, Калужская область, Красноярский край).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Организация ранней помощи, при которой открытие служб ранней помощи и внедрение новых технологий сосредоточено на базе нескольких профильных учреждений системы здравоохранения, образования и социального обслуживания населения (Курганская область, Забайкальский край, Камчатский край, Еврейская автономная область).</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ОБЩАЯ ХАРАКТЕРИСТИКА СИСТЕМЫ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Под ранней помощью понимается комплекс междисциплинарных услуг на межведомственной основе, направленный на раннее выявление детей от рождения до трех лет с ограничениями жизнедеятельности, в том числе, детей с ограниченными возможностями здоровья, детей-инвалидов, а также детей групп риска; содействие их оптимальному развитию, формированию физического и психического здоровья и благополучия, включение их в среду сверстников и жизнь сообщества; сопровождение и поддержку семьи, повышение компетентности родителей (законных представителей).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Целями создания системы ранней помощи являются: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раннее выявление риска развития нарушений здоровья и нарушений здоровья у детей от 0 до 3 лет;</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 создание единой системы медицинских, психологических, педагогических, социально-экономических мероприятий, основанных на внутри- и межведомственном взаимодействии, обеспечивающих возможно более полную компенсацию нарушений здоровья;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обеспечение услугами по развитию таких детей во избежание возникновения нарушения развития здоровья или коррекции для уменьшения уже возникших нарушений;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формирование и развитие способностей таких детей для их оптимальной адаптации и интеграции в общество;</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предоставление помощи родителям в создании оптимальных условий для развития и обучения ребенка в условиях семьи, повышения уровня компетентности родителей и других членов семьи, для расширения их возможностей по созданию условий для выстраивания маршрута роста и развития такого ребенка, планирования жизни ребенка в будущем;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содействие социальной интеграции семьи и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развитие системы мероприятий по профилактике инвалидности и нарушений здоровья у детей;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обеспечение подготовки и перехода ребенка раннего возраста с ограниченными возможностями здоровья, инвалидностью в дошкольную образовательную организацию.</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 психическое здоровье ребенка в раннем возрасте влияют социально-культурные, отраслевые, региональные, биологические и иные факторы.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Факторы окружающей среды создают физическую и социальную обстановку, среду отношений и установок, где люди живут и проводят свое время.</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Влияние факторов окружающей среды на функционирование</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ребенка в повседневной жизни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Факторы окружающей среды нужно рассматривать с двух сторон: как барьеры, которые затрудняют деятельность ребенка, и как обстоятельства, которые значительно облегчают и улучшают его возможности справляться с повседневными жизненными задачами.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Среди факторов, позитивно влияющих на развитие ребенка с нарушениями жизнедеятельности, важную роль играют различные технические средства, облегчающие коммуникацию, самообслуживание, передвижение, обучение.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 таким вспомогательным изделиям для личного повседневного пользования относятся адаптированное или специально разработанное специализированное оборудование, изделия и технологии, повседневно помогающие людям, например протезные и ортопедические устройства, нейростимуляторы (жизненно важные функциональные стимуляторы, контролирующие функции кишечника, мочевого пузыря, дыхания, сердечный ритм); средства контроля окружающей среды, предназначенные для облегчения индивидуального контроля над внутренним пространством в доме (сканеры, системы дистанционного управления, голосовое управление системами, таймеры), изделия и технологии для персонального передвижения и перевозки. Важную роль играют оборудование, изделия и технологии, используемые людьми для движения и перемещения внутри и снаружи строений; адаптированное и специально разработанное оборудование, например устройства для ходьбы, специальные автомобили и фургоны, адаптированный транспорт, кресла-каталки, самокаты, перемещающие устройства. Большое значение имеют оборудование, изделия и технологии, используемые людьми для обмена и получения информации, например: слуховые и зрительные устройства, звукозаписывающие устройства и приемники, телевидение и видеооборудование, устройства телефонной связи, системы передачи звука и изображения.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Важнейшая роль принадлежит вспомогательным средствам и технологиям коммуникации, помогающим людям обмениваться и получать информацию, среди них: специализированные видеоустройства, электрооптические устройства, специализированные печатающие устройства, приспособления для рисования или письма, сигнальные системы и специализированное программное и аппаратное компьютерное обеспечение, кохлеарные имплантаты, слуховые аппараты, FM-аудио-тренер, голосовые протезы, очки и контактные линзы.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Среди социальных факторов особую роль играют оборудование, изделия, методы и технологии, используемые для приобретения знаний, специальности или навыков любого уровня, например: книги, руководства, обучающие игрушки, аппаратные средства компьютера, программное обеспечение.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Мощным фактором, влияющим на развитие ребенка раннего возраста, является его взаимодействие с родителями. Поэтому важной задачей системы ранней помощи является вовлечение родителей в процесс развития и воспитания своего ребенка, для чего необходима целостная система сопровождения семьи специалистами.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Главные условия эффективного функционирования Службы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максимальное приближение Службы ранней помощи к месту жительства ребенка раннего возраста с ограниченными возможностями здоровья, ребенка-инвалида, ребенка группы риска;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функционирование на основе междисциплинарного взаимодействия специалистов;</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семейно-центрированный характер деятельности.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Успешное функционирование Службы ранней помощи зависит от профессиональной готовности специалистов к раннему выявлению отклонений в развитии ребенка, организации коррекционно-развивающей работы с ним, продуктивного взаимодействия с семьей и участие в деятельности междисциплинарной команды. Специалист должен обладать особыми компетенциями в области диагностики, коррекции нарушений развития и сопровождения семьи ребенка (Требования к профессиональным компетенциям специалиста представлены в Приложении 1).</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Многообразие вариантов Службы ранней помощи может строиться на разных основаниях: а) по ведомственной принадлежности (в системах здравоохранения, социальной защиты, образования); б) по типу нарушений (для детей с сенсорными нарушениями, с генетическими заболеваниями, с расстройствами двигательной сферы и др.); в) по типу функционирования (стационарные, мобильные, дистанционные, домашнее визитирование и др.). Возможны различные комбинации вариантов.</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Создание и развитие системы ранней помощи должно осуществляться на основе следующих принципов:</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межведомственное взаимодействие по компетенции органов управления и учреждений различных ведомств, от деятельности которых зависит полнота и развитие системы ранней помощи, исключающее дублирование функций, в том числе взаимодействие с общественными организациями, профессиональными сообществами, неправительственными организациями;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управление системой ранней помощи, обеспечивающее ее устойчивость, развитие, высокое качество, методологическую и организационную целостность;</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доступность ранней помощи (территориальную, финансовую, по времени обслуживания);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открытость и прозрачность ранней помощи для потребителей и общества в целом;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непрерывность и длительность ранней помощи с предоставлением необходимых услуг в режиме сопровождения ребенка и семьи до их завершения;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 приоритет оказания услуг ранней помощи в естественных для ребенка ситуациях - по месту проживания ребенка (в том числе, в учреждении проживания и воспитания), а также в других местах регулярного пребывания ребенка 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обеспечение преемственности в сопровождении ребенка 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Целевые группы населения, в отношении которых осуществляется деятельность Службы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дети с ограниченными возможностями здоровья раннего возраста, в том числе дети-инвалиды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дети группы риска возникновения отклонений в развитии.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Основные критерии отнесения ребенка к категории нуждающихся в ранней помощи: возраст ребенка в диапазоне значений от рождения до 3 лет; наличие интеллектуальных, сенсорных, эмоциональных, двигательных, речевых недостатков развития, их сочетаний или риска их возникновения; наличие потребности в специальном комплексном сопровождении;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семьи, осуществляющие воспитание и уход за детьми с ограниченными возможностями здоровья и детьми группы риска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Наиболее распространенными в современной психолого-педагогической и медико-социальной литературе являются понятия "дети с особенностями развития" и "дети с ограниченными возможностями здоровья". Их преимущественное употребление вызвано тем, что эти понятия отражают состояние детей как исходное положение, определяющее круг проблем независимо от состояния общества и среды, которое может только расширить этот круг. Понятие "дети с ограниченными возможностями здоровья" охватывает категорию лиц, жизнедеятельность которых характеризуется какими-либо ограничениями или отсутствием способности осуществлять деятельность способом или в рамках, считающихся нормальными для человека данного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Понятие ограничения в данном случае рассматривается с разных точек зрения, раскрывающих проблемы оказания помощи лицам с нарушенным развитием: в медицине, социологии, сфере социального права, педагогике, психологии. В классификации, основой которой является характер нарушения, недостатка, различают следующие категории детей с ограниченными возможностями здоровья: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дети с нарушениями функций слухового анализатора, в том числе дети после кохлеарной имплантации;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дети с нарушениями функций зрительного анализатора;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дети с нарушениями двигательного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дети с расстройствами аутистического спектра;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дети с нарушением интеллектуального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дети с нарушениями предречевого и раннего речевого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дети со сложными (множественными) недостатками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дети с хроническими соматическими заболеваниями;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дети, воспитывающиеся в неблагоприятной социальной среде, организациях для детей-сирот и детей, оставшихся без попечения родителей.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Направления работы службы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Диагностическое направление, в рамках которого осуществляется деятельность по обследованию ребенка, выявлению его особенностей развития и потребностей в ранней помощи, а также изучение потребностей и ресурсов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Коррекционно-развивающее направление обеспечивает: помощь в выборе индивидуального образовательного маршрута на базе межведомственного взаимодействия; разработку и реализацию коррекционно-развивающих программ в работе с детьми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3. Консультативное направление предполагает реализацию специальных программ обучения родителей и включение их в коррекционно-педагогический процесс.</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4. Информационно-просветительское направление обеспечивает поддержку общественных инициатив, направленных на совершенствование гарантий свободного развития ребенка в соответствии с его возможностями.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системе ранней помощи на этапах функционирования системы ранней помощи оказываются следующие услуги: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На этапе выявления ребенка, нуждающегося в ранней помощи, и направления в Службу ранней помощи: выявление детей целевых групп; направление в Службу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На этапе вхождения ребенка из семьи в целевую группу получателей ранней помощи: координация получения услуг ранней помощи, информирование о программах ранней помощи в регионе; оценка развития ребенка и среды для разработки комплексной индивидуальной программы сопровождения ребенка и семьи; разработка индивидуальной программы сопровождения ребенка 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На этапе реализации индивидуальной программы сопровождения ребенка и семьи: сопровождение реализации индивидуальной программы сопровождения ребенка и семьи; консультирование и обучение членов семьи; социально-психологические услуги; психологическая помощь ребенку и семье; формирование и развитие социально-бытовых навыков ребенка; формирование и развитие речи, навыков общения; развитие двигательной активности; использование вспомогательных технологий и оборудования, а также поддержка развития детей с нарушениями слуха, с нарушениями зрения. Предполагаются также медицинские, транспортные, патронажные и иные услуги.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МОДЕЛИ ВЫЯВЛЕНИЯ ОТКЛОНЕНИЙ В РАЗВИТИИ ДЕТЕЙ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Проблема выявления отклонений в развитии ребенка заключается не только в установлении нарушений структуры и функции организма, фиксации задержки появления ожидаемого по возрасту ребенка поведения, но и выяснении природы препятствий на уровне организма и в окружающей среде, затрудняющих развитие ребенка. В одних случаях, у детей с отставанием развития имеются непреодолимые барьеры (например - при синдроме Ретта или спинальной амиотрофии Верднига-Гофмана). В других случаях, при помощи медицинских воздействий биологические ограничения могут быть ослаблены или даже полностью компенсированы (например, при оперативном лечении врожденных аномалий сердца, неба, при заместительной терапии врожденного гипотиреоза или сахарного диабета, при кохлеарной имплантации у многих детей с глухотой). По сравнению с нарушениями структур и функций организма ребенка, влияние неблагоприятных социальных факторов, таких как сиротство и жестокое обращение, имеет меньшее значение в отношении ограничений жизнедеятельности. Тем не менее, исследования показывают, что дети, воспитывающиеся в организациях для детей-сирот и детей, оставшихся без попечения родителей, отстают от сверстников, воспитывающихся в семье, как в физическом, так и в психоречевом развитии. Еще в большей степени страдает эмоционально-личностное развитие таких детей, что является серьезной угрозой для их дальнейшей индивидуализации и социальной адаптации.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Решение задачи по совершенствованию механизмов выявления детей, нуждающихся в ранней помощи, предполагает:</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внедрение новых методов неонатального и избирательного скрининга, направленного на выявление расширенного спектра наследственных болезней обмена веществ, для которых разработано специфическое лечение;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 совершенствование выявления детей с легкими и умеренными нарушениями слуха среди детей второго года жизни;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внедрение методик раннего выявления детей с расстройствами аутистического спектра;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внедрение методик раннего выявления детей с эмоциональными и поведенческими расстройствами, с нарушениями функций зрения, речи, с задержкой развития взаимодействия и общения, подвижности, игры, самообслуживания и других аспектов функционирования;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развитие консультационных услуг семьям в организациях, предоставляющих психолого-педагогические услуги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распространение среди населения информации о ранних признаках отставания ребенка в развитии, об организациях, в которые можно обратиться для выяснения состояния развития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организацию выявления детей, нуждающихся в ранней помощи, в медицинских организациях (в центрах пренатальной диагностики, генетических консультативных центрах, родильных домах, детских диагностических центрах, детских поликлиниках и стационарах), в организациях социального обслуживания, в учреждениях для детей-сирот и детей, оставшихся без попечения родителей, в бюро медико-социальной экспертизы, в образовательных организациях, предоставляющих услуги присмотра и ухода да детьми до 3-х лет, в центрах психолого-педагогической, медицинской и социальной помощи, в психолого-медико-педагогической комиссиях (далее - ПМПК).</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Выявление отклонений в развитии детей является мультидисциплинарной задачей, для решения которой необходимо объединение усилий медицинских работников, специалистов психологического и педагогического профилей, работников социальной сферы и родителей.</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Многоэтапная модель диагностики в системе ранней помощи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детям с ограниченными возможностями здоровья</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1-й этап</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Медицинское обследование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Пренатальный скриниг - комплекс медицинских исследований (лабораторных, ультразвуковых), направленный на выявление группы риска по развитию пороков плода во время беременности. Пренатальный скрининг направлен на выявление риска возникновения синдрома Дауна (в первом и во втором триместре), синдрома Эдвардса (в первом и во втором триместре), дефектов нервной трубки (анэнцефалия) (только во втором триместре), синдрома Корнелии де Ланге, синдрома Смит-Лемли-Опица, синдрома Патау, немолярной триплоидии.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Неонатальный скриниг - один из способов выявления наиболее распространенных врожденных и наследственных заболеваний у новорожденных детей. Позволяет обеспечить раннее выявление заболеваний и их своевременное лечение, остановить развитие тяжелых проявлений заболеваний, ведущих к инвалидизации. Неонатальный скрининг направлен на выявление фенилкетонурии, врожденного гипотиреоза, адреногенитального синдрома, муковисцидоза, галактоземии, нарушений слуха (аудиологический скрининг). С 2012 г. в некоторых регионах Российской Федерации неонатальный скрининг расширен до 16 заболеваний (в том числе, лейциноз, тирозинемия, цитруллинемия и пр.).</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 выявленных нарушениях или риске их возникновения медицинская организация направляет семью с ребенком в Службу ранней помощи.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2-й этап</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(при отсутствии медицинского</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обследования может являться первым этапом)</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Комплексное обследование ребенка в ПМПК с целью выявления</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lastRenderedPageBreak/>
        <w:t>структуры нарушения, определения соотношения нарушенных</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и сохранных функций (потенциальных возможностей),</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подготовка рекомендаций, направление</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в Службу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целях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подготовки по результатам обследования рекомендаций по оказанию им психолого-медико-педагогической помощи и организации их обучения и воспитания субъекты Российской Федерации создают на своей территории сеть постоянных межведомственных ПМПК (Приказ Министерства образования и науки Российской Федерации от 20 сентября 2013 г. N </w:t>
      </w:r>
      <w:hyperlink r:id="rId4" w:history="1">
        <w:r w:rsidRPr="00001168">
          <w:rPr>
            <w:rFonts w:ascii="Arial" w:eastAsia="Times New Roman" w:hAnsi="Arial" w:cs="Arial"/>
            <w:color w:val="1B6DFD"/>
            <w:sz w:val="24"/>
            <w:szCs w:val="24"/>
            <w:u w:val="single"/>
            <w:bdr w:val="none" w:sz="0" w:space="0" w:color="auto" w:frame="1"/>
            <w:lang w:eastAsia="ru-RU"/>
          </w:rPr>
          <w:t>1082</w:t>
        </w:r>
      </w:hyperlink>
      <w:r w:rsidRPr="00001168">
        <w:rPr>
          <w:rFonts w:ascii="Arial" w:eastAsia="Times New Roman" w:hAnsi="Arial" w:cs="Arial"/>
          <w:color w:val="222222"/>
          <w:sz w:val="24"/>
          <w:szCs w:val="24"/>
          <w:lang w:eastAsia="ru-RU"/>
        </w:rPr>
        <w:t> "Об утверждении Положения о психолого-медико-педагогической комиссии").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3-й этап</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Диагностическое сопровождение ребенка в Службе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Диагностическое сопровождение ребенка в Службе ранней помощи включает:</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углубленное психолого-педагогическое обследование, разработка комплексной индивидуальной программы сопровождения ребенка и семьи, включающей коррекционно-развивающие мероприятия;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обследование ребенка для оценки динамических изменений, внесение корректив в комплексную индивидуальную программу сопровождения ребенка 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итоговое обследование для оценки эффективности пребывания в Службе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Система диагностического сопровождения позволяет осуществлять обоснованное проектирование коррекционно-развивающей работы с ребенком и его семьей, своевременно оценивать происходящие изменения в психическом и физическом состоянии ребенка, его социальной ситуации развития с целью внесения изменений, дополнений или корректировки содержания, методов и педагогических условий реализации комплексной индивидуальной программы сопровождения ребенка и семьи, а также оценки эффективности оказанной ранней помощи.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4-й этап</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Комплексное обследование ребенка в ПМПК с целью оценки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динамики в развитии ребенка и определения дальнейшего</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образовательного маршрута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Для обоснованного определения дальнейшего образовательного маршрута ребенка с ограниченными возможностями здоровья, оптимально соответствующего его специальным потребностям, и принятия решения о его интеграции в ту или иную образовательную среду, определения потребности в дальнейшем комплексном сопровождении осуществляется его комплексное обследование в ПМПК после завершения пребывания в Службе ранней помощи. Важно обеспечить преемственность комплексной индивидуальной программы сопровождения ребенка и семьи и непрерывности обучения ребенка при переходе в образовательную организацию, в том числе: помощь в выборе образовательной организации, прохождении ПМПК, участие в разработке индивидуального образовательного маршрута по основной или адаптированной образовательной программе, рекомендации по созданию специальных образовательных условий, помощь в адаптации и включению ребенка в образовательный процесс на начальном этапе и далее.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Таким образом, диагностика в системе ранней помощи детям с ограниченными возможностями здоровья, раннее выявление отклонений и особенностей в развитии ребенка первых трех лет жизни является комплексом мер, включающим следующие этапы: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медицинский скрининг, осуществляемый специалистами медицинского профиля в родильных домах, перинатальных центрах, отделениях новорожденных, поликлиниках, медицинских диагностических центрах;</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комплексное изучение ребенка на ПМПК, результатом которого является направление ребенка в Службы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углубленное психолого-педагогическое изучение ребенка в Службе ранней помощи с целью разработки комплексной индивидуальной программы сопровождения ребенка 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этапные диагностические обследования для оценки эффективности работы и корректировки (при необходимости) комплексной индивидуальной программы сопровождения ребенка и семьи, реализуемой Службой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итоговое обследование ребенка на ПМПК при выпуске из Службы ранней помощи для определения дальнейшего оптимального образовательного маршрута.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том случае, если ребенок переходит из Службы ранней помощи в дошкольную образовательную организацию, целесообразно не только представить рекомендации ПМПК, но и осуществлять сопровождение специалистами Службы ранней помощи. Длительность сопровождения определяется индивидуально, минимальный период - 6 месяцев. В том случае, если ребенок переходит из Службы ранней помощи в организацию, оказывающую специальную помощь (группа кратковременного пребывания, лекотека, Центр психолого-педагогической, медицинской и социальной помощи и др.), данного сопровождения не требуется.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Методы, которые могут быть использованы в деятельности Службы ранней помощи, разнообразны.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Медицинское обследование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Наибольшее количество детей с выраженными нарушениями структуры и функций организма выявляются в процессе медицинских осмотров новорожденных, младенцев неонатологом, педиатром, другими специалистами (хирургом, неврологом, офтальмологом, отоларингологом, с привлечением, в необходимых случаях, эндокринолога, генетика и др.) с применением стандартных лабораторных и инструментальных методов диагностики. По такой схеме в первые два месяца после рождения выявляются практически все дети с синдромом Дауна. В то же время, существует проблема своевременного выявления детей с менее выраженной или скрытой патологией, не приводящей в ранние сроки к тяжелым нарушениям жизненно важных функций и основных категорий жизнедеятельности. Для уменьшения количества случаев поздно диагностированных заболеваний разрабатываются скрининговые методики.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Скрининг - метод активного выявления лиц с какой-либо патологией или факторами риска ее развития, основанный на применении специальных диагностических исследований, включая тестирование, в процессе массового обследования населения или его отдельных контингентов. Для проведения скрининга необходимо наличие подготовленного персонала и стандартный подход к выявлению изучаемого признака и оценке полученных результатов. Применяемые методы должны быть достаточно просты, надежны и воспроизводимы. В системе здравоохранения Российской Федерации внедрен скрининг, обязательный для всех новорожденных, направленный на выявление 5 генетических заболеваний: фенилкетонурии (ФКУ), муковисцидоза, галактоземии, адреногенитального синдрома и врожденного гипотиреоза. Их раннее выявление способствует снижению инвалидизации и смертности среди детей.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xml:space="preserve">Существуют методические рекомендации по проведению всеобщего скрининга новорожденных на выявление нарушений слуха, который активно внедряется в субъектах Российской Федерации. В данный скрининг входит обследование состояния слуховых рецепторных клеток при помощи аппаратного метода - </w:t>
      </w:r>
      <w:r w:rsidRPr="00001168">
        <w:rPr>
          <w:rFonts w:ascii="Arial" w:eastAsia="Times New Roman" w:hAnsi="Arial" w:cs="Arial"/>
          <w:color w:val="222222"/>
          <w:sz w:val="24"/>
          <w:szCs w:val="24"/>
          <w:lang w:eastAsia="ru-RU"/>
        </w:rPr>
        <w:lastRenderedPageBreak/>
        <w:t>регистрации отоакустической эмиссии (ОАЭ) - 1-й этап и оценки реакции проводящих путей слухового анализатора на звуковую стимуляцию - регистрации коротколатентных слуховых вызванных потенциалов (КСВП) - 2-й этап.</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 1-ом этапе обследованию подлежат все новорожденные в учреждениях родовспоможения; дети, родившиеся вне учреждений родовспоможения, а также дети, не прошедшие скрининг (положительный результат, т.е. ОАЭ не регистрируется) в учреждениях родовспоможения, первый этап скрининга проходят в детской поликлинике. Исследование проводят: врач-неонатолог, врач-педиатр, врач-оториноларинголог, медицинская сестра.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2-ой этап скрининга проводят в центрах реабилитации слуха (сурдологических центрах, кабинетах) детям, не прошедшим первый этап (в т.ч. повторное тестирование в детской поликлинике), а также детям из группы риска. Исследование проводит врач сурдолог-оториноларинголог.</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Для раннего выявления ретинопатии недоношенных, являющейся одной из частых и частично контролируемых причин слепоты, разработан и внедряется избирательный офтальмологический скрининг. Для скрининга недоношенных детей используется динамическая офтальмоскопия - осмотр глазного дна ребенка с регламентированной частотой, зависящей от наблюдаемой картины глазного дна. При обнаружении опасного прогрессирования ретинопатии недоношенных осуществляется оперативное лечение, что позволяет, в большинстве случаев, предотвратить отслойку и гибели сетчатки, развитие слепоты.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Выявление патологии структуры головного мозга у новорожденных и детей первых месяцев жизни, особенно недоношенных, и даже у плода до рождения, осуществляется при помощи нейросонографии - ультразвукового исследования. Этот метод, в силу своей неинвазивности и малых временных затрат (обследование занимает в среднем 5 - 7 минут), относят к скрининговым, для выявления широкого спектра внутричерепной патологии: кровоизлияния в головной мозг и его желудочки, двусторонние некротические повреждения белого вещества головного мозга, гидроцефалия, агенезия мозолистого тела, абсцессы мозга, энцефалит и другие. На основании данных нейросонографии, в ряде случаев, в частности - при обнаружении перивентрикулярной лейкомаляции, возможно прогнозирование формирования церебрального паралича и раннее начало профилактики контрактур и деформаций.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Наряду с выявлением структурных, биохимических, сенсорных нарушений организма, скрининговые методики начали применяться для раннего выявления вариантов аномального развития ребенка, не имеющих установленных биологических маркеров. Примером такой методики является скринговый тест-опросник М-СНАТ, используемый в практике ранней помощи, в том числе в России, для выявления расстройств аутистического спектра. Последние годы характеризуются появлением новых разработок в области создания и апробации методик медицинского скрининга новорожденных и детей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Психолого-педагогическое обследование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Психометрические методы оценки развития применяются для раннего выявления отставания ребенка от сверстников в развитии психических и моторных функций. С этой целью используются батареи тестов и тесты-опросники. Первые состоят из диагностических наборов - в виде изображений и трехмерных объектов, заданий для ребенка (например, тест Бэйли, Методика ADOS), вторые - из массивных наборов утверждений (например, Шкала Гриффитс, KID, RCDI).</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xml:space="preserve">Общим принципом построения психометрических методик является сопоставление получаемых результатов с нормативными данными, полученными на репрезентативных выборках. Методики должны быть валидными и надежными. Экспериментальные батареи тестов удобны для исследовательских целей, но </w:t>
      </w:r>
      <w:r w:rsidRPr="00001168">
        <w:rPr>
          <w:rFonts w:ascii="Arial" w:eastAsia="Times New Roman" w:hAnsi="Arial" w:cs="Arial"/>
          <w:color w:val="222222"/>
          <w:sz w:val="24"/>
          <w:szCs w:val="24"/>
          <w:lang w:eastAsia="ru-RU"/>
        </w:rPr>
        <w:lastRenderedPageBreak/>
        <w:t>слишком громоздки для применения в Службе ранней помощи, т.к. занимают много времени, должны проводиться в стандартных условиях специально подготовленными специалистами.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России, в Службе ранней помощи, нашли распространение опросные методики KID(R) и RCDI и др., в которых респондентами являются родители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Психометрические методы отвечают на вопрос о наличии или отсутствии у ребенка отставания в основных сферах развития, но не направлены, в отличие от скрининговых методов, на выявление болезни или синдрома, а также не дают детальной информации, необходимой для составления индивидуальной коррекционной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Мониторинг развития. Для мониторинга развития детей, воспитывающихся дома, в образовательных организациях, в домах ребенка в России, предлагались различные инструменты, состоящие из перечней пунктов, описывающих поведение ребенка, в соотнесении с примерными возрастами ожидаемого наличия соответствующего поведения у большинства сверстников. Среди этих инструментов есть те, которые рассчитаны на использование родителями и воспитателями, воспитателями, родителями и медицинскими сестрами детских поликлиник.</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Все эти методики рассчитаны на регулярное сопоставление взрослым достижений ребенка с ожидаемым по возрасту поведением для первичного установления возможных проблем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Углубленное комплексное обследование ребенка в программах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XX веке в сфере ранней помощи было разработано несколько универсальных образовательных программ, получивших широкую известность, некоторые переведены на русский язык и используются в практике ранней помощи. Каждая из них имеет в своем составе диагностический блок, состоящий из нескольких разделов, соответствующих выделяемым областям развития. Разделы содержат перечень пунктов, описывающих конкретное поведение и признаки нарушений в развитии ребенка.</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ОСОБЕННОСТИ ПСИХОЛОГО-ПЕДАГОГИЧЕСКОГО ИЗУЧЕНИЯ ДЕТЕЙ</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ПЕРВЫХ ТРЕХ ЛЕТ ЖИЗНИ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Рекомендации к психолого-педагогическому изучению детей</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первого года жизни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Обычно психодиагностическое изучение детей начинают после 1,5 - 2 мес. Объектами такого изучения становятся дети с признаками раннего органического поражения мозга, с сенсорными нарушениями или находящиеся в условиях социальной или эмоциональной депривации, например, в условиях дома ребенка или при эмоциональном отвержении ребенка матерью.</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Существует несколько методик изучения психофизического развития детей первого года жизни. Широкую популярность у нас в стране получили Шкала развития Гезелла, Денверовская скрининговая методика (DDST) и некоторые другие. Среди отечественных методов можно отметить работы Г.В. Пантюхиной, К.Н. Печоры, Э.Л. Фрухт, О.В. Баженовой, Л.Т. Журбы, Е.М. Мастюковой, О.Г. Приходько.</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xml:space="preserve">Отечественные и зарубежные методики построены по одному принципу: они включают наборы заданий, направленных на изучение моторной, речевой, познавательной, социальной сфер. По мере увеличения возраста эти задания усложняются. Результаты изучения ребенка оцениваются путем сравнения их с нормативом. Методики позволяют решать, находится ли формирование психики ребенка в пределах нормы, а если отстает, то какие сферы наиболее страдают. Следует отметить, что требования, предъявляемые в отечественных методиках, </w:t>
      </w:r>
      <w:r w:rsidRPr="00001168">
        <w:rPr>
          <w:rFonts w:ascii="Arial" w:eastAsia="Times New Roman" w:hAnsi="Arial" w:cs="Arial"/>
          <w:color w:val="222222"/>
          <w:sz w:val="24"/>
          <w:szCs w:val="24"/>
          <w:lang w:eastAsia="ru-RU"/>
        </w:rPr>
        <w:lastRenderedPageBreak/>
        <w:t>несколько выше, чем в зарубежных, особенно при оценке речевого развития, способов взаимодействия с взрослыми, эмоциональных реакций.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практике обычно пользуются следующими приемами обследования детей первого года жизни (О.В. Баженова, Л.Т. Журба, Е.М. Мастюкова, О.Г. Приходько.).</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Детей старше 8 мес. можно исследовать на специальном столе, более старших детей можно сажать за специальный детский столик или на колени к маме. Дети должны быть в состоянии активного бодрствования, здоровыми (имеется в виду подверженность детским заболеваниям), сухими, сытыми, нераздраженными, неутомленными.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Вначале устанавливают контакт с ребенком, отмечают его особенности. Плохо, если дети старше 8 мес. легко входят в такой контакт и не различают знакомых и незнакомых им взрослых. Особое внимание обращают на характер контакта младенца с матерью.</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Определяют состояние двигательной сферы: возможность и качество контроля положения головы, рук, позы при сидении и ходьбе; у детей старше 8 мес. внимание обращают на развитие шаговых движений.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Затем определяют развитие сенсорных реакций: изучают характер прослеживаний и фиксаций. Для этого перед глазами ребенка на расстоянии 30 см перемещают яркую игрушку размером 7 - 10 см в горизонтальном, вертикальном, круговом направлениях. У детей от 2 до 4,5 мес. специальное внимание обращают на прекращение прослеживаний при остановке игрушек в поле зрения ребенка. Для исследования возможности прослеживания невидимой траектории движения объекта и его попеременного появления в определенных частях пространства пользуются специальными экспериментальными приемами. В первом случае движущаяся игрушка, на которой зафиксирован взгляд ребенка, скрывается за экраном, находящимся на расстоянии 50 см от его глаз; затем, сохраняя траекторию движения, через некоторое время появляется из-за другой стороны экрана. Задача считается выполненной, если после исчезновения объекта из поля зрения ребенок продолжает прослеживать траекторию его движения, и в момент появления объекта из-за экрана взгляд ребенка направлен на него.</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другом случае, при изучении реакции предвосхищения, перед ребенком на уровне его глаз на расстоянии 50 см помещается белый экран размером 35 x 35 см с двумя окошечками 7 x 7 см, расположенными на расстоянии 10 см друг от друга. В окошечках поочередно с интервалом в 4 - 6 сек. появляется звучащая игрушка размером 7 см. Реакция считается выполненной, если при нескольких пробах хотя бы один раз наблюдается перемещение взгляда ребенка от окошка, где игрушка уже была, к окошку, где она должна появиться, и фиксация взгляда на последнем.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Далее проверяют наличие реакции на исчезающий из поля зрения объект, возможность нахождения источника звука с помощью поворота головы и глаз, способность прислушиваться к речи, а также находить спрятанный объект и рассматривать два объекта в одно и то же время.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Определяют состояние развития действий с предметами. Для этого предлагают ребенку старше 4 мес. погремушку и оценивают захват, его быстроту и точность, движения пальцев, продолжительность удерживания, характер манипуляций. Затем детям старше 8 мес. дают вторую погремушку, оценивают возможность ее захвата и удерживания двух игрушек. Вторую игрушку предлагают сначала со стороны свободной руки, а затем со стороны занятой и выясняют возможность пересечения рукой средней линии взора при захвате второй игрушки.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xml:space="preserve">У детей старше 10 мес. изучают формирование обходных движений. Для этого, заинтересовав ребенка игрушкой, убирают ее за экран 20 x 20 см, расположенный в одном из полей зрения ребенка (правом или левом). Игрушку помещают у того края экрана, который находится в непосредственной близости от соседнего поля </w:t>
      </w:r>
      <w:r w:rsidRPr="00001168">
        <w:rPr>
          <w:rFonts w:ascii="Arial" w:eastAsia="Times New Roman" w:hAnsi="Arial" w:cs="Arial"/>
          <w:color w:val="222222"/>
          <w:sz w:val="24"/>
          <w:szCs w:val="24"/>
          <w:lang w:eastAsia="ru-RU"/>
        </w:rPr>
        <w:lastRenderedPageBreak/>
        <w:t>зрения ребенка, привлекают к ней его внимание, а затем прячут за экран, стараясь не прекращать ее звучания; так повторяют несколько раз. Задача считается выполненной, если ребенок достает игрушку из-за экрана. Дети до года часто достают игрушку рукой, находящейся в одном поле зрения с барьером, и только к году появляется доставание игрушки дальней от барьера рукой с пересечением средней линии взора. Специальное внимание следует обратить на продолжительность интереса ребенка к действиям с предметами и на сохранение зрительного контроля за ними. Детям старше 10 мес. предлагают несколько игрушек и оценивают возможность попеременной манипуляции с двумя и более объектами, а также захвата третьей игрушки. Особое внимание следует обратить на развитие действия ребенка с предметами, участвующими в процессе кормления: бутылочкой, ложкой, чашкой. Специальное внимание обращают на развитие интереса к предметам, взять которые можно только двумя пальцами - указательным и большим.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Определяют состояние развития способа взаимодействия с взрослым: выясняют наличие эмоциональных и зрительных контактов между матерью и ребенком, пытаются установить подобного рода контакты между ребенком и исследователем. Выясняют у матери, понимает ли она определенные желания ребенка, о чем говорит ей детский плач, существуют ли в нем паузы для реакции взрослого, является ли крик ребенка модулированным; какого типа игры существуют в репертуаре их общения, посматривает ли ребенок в глаза матери, манипулируя с игрушками в ее присутствии и под ее контролем, понимает ли он элементарные инструкции, выраженные мимикой и жестом, особые слова-метки и некоторые другие слова и, наконец, владеет ли указательным жестом.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процессе всего обследования определяют состояние развития эмоциональных и голосовых реакций, отмечают характер и выраженность улыбки, анализируют, в каких ситуациях она чаще всего появляется. Обращают внимание на характер отрицательных эмоциональных проявлений, их доминирование или отсутствие в общем фоне настроения, на способность сдерживать крик, хныканье или плач при восприятии изменений в ситуации, на возможность прекращения плача при переключении на какую-либо деятельность. Специально следует оценить формирование отношений привязанности к близким взрослым, отсутствие или наличие реакций настороженности при общении с незнакомыми людьми.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 анализе голосовых реакций отмечают частоту их возникновения, разнообразие, возможность появления ответных звуковых реакций, а также форму - гуканье, гуление, лепет, первые слоги.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Психологическое исследование психического развития ребенка первого года жизни традиционно завершается составлением заключения о его состоянии. Наряду с общей оценкой тяжести и характера нарушений в заключении должны быть указаны психические функции, развитие которых нарушено, и степень этого нарушения, а также функции, развивающиеся нормально. Кроме того, следует дать развернутую характеристику каждой функции на основании полученных при обследовании результатов, сгруппировав их по сферам: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двигательная;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сенсорная;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эмоциональная;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голосовая активность;</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практические действия;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способы взаимодействия с взрослыми.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xml:space="preserve">В этой части заключения необходимо описать не только успешно пройденные ребенком пробы и особенности их выполнения, но и те пробы, которые ребенку выполнить не удалось. Содержащийся в заключении материал должен служить </w:t>
      </w:r>
      <w:r w:rsidRPr="00001168">
        <w:rPr>
          <w:rFonts w:ascii="Arial" w:eastAsia="Times New Roman" w:hAnsi="Arial" w:cs="Arial"/>
          <w:color w:val="222222"/>
          <w:sz w:val="24"/>
          <w:szCs w:val="24"/>
          <w:lang w:eastAsia="ru-RU"/>
        </w:rPr>
        <w:lastRenderedPageBreak/>
        <w:t>обоснованием мнения исследователя о характере и механизме наблюдаемого нарушения, что, в свою очередь, необходимо для правильного определения путей коррекции и компенсации выявляемых нарушений.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Таким образом, можно выявлять "группу риска" в зависимости от отставания определенных функций и спланировать корригирующий режим, направленный на стимуляцию данных функций, а также включить психолого-педагогическое сопровождение. Необходимо также изучение условий воспитания младенца, его соматического состояния и т.д.</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Для более глубокого изучения особенностей развития детей хорошо зарекомендовали себя методики: Е.Ф. Архипова, О.Г. Приходько, О.В. Баженовой, Ю.А. Лисичкиной, М.Л. Дунайкина и др.</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Рекомендации к психолого-педагогическому изучению</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детей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Для успешного решения диагностических задач исследования детей раннего возраста требуется определенная тактика проведения обследования. Прежде всего, необходимо отметить, что результаты обследования будут иметь ценность только в тех случаях, когда с ребенком был установлен доброжелательный контакт и он был достаточно заинтересован в выполнении заданий. Тактика проведения обследования во многом определяется возрастом и состоянием ребенка, которое оказывает заметное влияние на его продуктивность при обследовании. Поэтому важно акцентировать внимание на общем фоне настроения ребенка и на создании отношений доверия между ним и исследователем.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Основной целью психолого-педагогического изучения ребенка раннего возраста является получение данных, характеризующих:</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познавательные процессы;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эмоционально-волевую сферу;</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предречевое и речевое развитие;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двигательное развитие.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Прежде чем приступать к диагностике психического развития ребенка, обязательно следует убедиться, что у него нет грубых дефектов слуха и зрения.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Наиболее сложным является педагогическое обследование слуха детей 2 - 3-го года жизни. Это связано с тем, что звуки постепенно перестают быть для ребенка безусловным раздражителем. Многие дети с нормальным слухом перестают реагировать на привычные шумы, речевые сигналы, которые не обращены непосредственно к ним. Чтобы получить реакцию в виде поворота головы в сторону источника звука, необходимо предъявлять непривычные сигналы или мотивировать для ребенка необходимость ответа. В качестве источника звука используются барабан, дудка, голос разговорной громкости и шепот при произнесении звукоподражаний "ав-ав-ав" (собачка) и "пи-пи-пи" (птичка), имени ребенка, звукосочетаний типа "ккш". Звуковые стимулы предъявляются за спиной ребенка на расстоянии 6 м. Зрительное восприятие речи должно быть исключено.</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Нормальной реакцией на звук в раннем возрасте может быть поворот головы в сторону источника звука, ответная голосовая реакция (имитация звука, повторение речевого стимула) на шепот с расстояния 6 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 ребенка 2 - 3 лет можно попытаться выработать условную двигательную реакцию на звук. Это позволит определить, слышит ли малыш шепот и на каком расстоянии. При подозрении на снижение слуха ребенок должен быть направлен на специальное аудиологическое обследование.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 числу симптомов снижения зрения в раннем возрасте можно отнести: использование рта в качестве дополнительного тактильного органа; приближение предметов или картинок вплотную к глазам, игнорирование мелких предметов или изображенных на картинках мелких деталей.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При диагностике особенностей познавательной сферы детей раннего возраста в центре внимания исследователей находится анализ выполнения отдельных заданий как отражение психической деятельности ребенка. Причем важен не столько результат, сколько возможность организации деятельности по выполнению задания. Основными параметрами оценки познавательной деятельности в раннем возрасте можно считать:</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принятие задания;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способы выполнения задания;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обучаемость в процессе обследования;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отношение к результату своей деятельности.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Принятие задания предполагает согласие ребенка выполнять предложенное задание независимо от качества самого выполнения. Это является первым, абсолютно необходимым условием выполнения задания. При этом ребенок проявляет интерес либо к игрушкам, либо к общению с взрослым.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Основными способами выполнения задания у детей раннего возраста являются: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самостоятельное выполнение;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при помощи взрослого;</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самостоятельное выполнение после обучения.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Адекватность действий определяют как соответствие действий ребенка условиям данного задания, диктуемым характером материала и требованиями инструкции. Наиболее примитивным способом является действие силой или хаотичное действие без учета свойств предметов. Неадекватное выполнение задания во всех случаях свидетельствует о нарушении интеллектуального развития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Обучаемость осуществляется только в пределах тех заданий, которые рекомендуются для детей данного возраста. В процессе обследования возможны следующие виды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выполнение действия по подражанию;</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выполнение заданий по подражанию с использованием указательных жестов;</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выполнение заданий по подражанию с речевой инструкцией.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 уровне элементарного подражания ребенок может усвоить от взрослого способ выполнения того или иного задания, действуя одновременно с ним. Количество показов способов выполнения задания не должно превышать трех. При этом речь взрослого должна указывать на цель данного задания и содержать оценку успешности действий ребенка. Обучаемость, т.е. переход ребенка от неадекватных действий к адекватным, свидетельствует о его потенциальных возможностях. Низкая обучаемость в некоторых случаях может быть связана с грубым недоразвитием интеллекта, с нарушениями эмоционально-волевой сферы.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Использование "обучающего эксперимента" позволяет не только проанализировать особенности разных сторон психической деятельности детей (внимание, речь, восприятие, мышление, память), но и оценить их работоспособность. Это особо значимо для детей раннего возраста с проблемами в развитии, так как из-за нарушения работоспособности организовать специальное исследование памяти и внимания часто представляется невозможным.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Важным диагностическим критерием оценки познавательной деятельности детей является их отношение к результатам своей деятельности. Для нормально развивающихся детей характерна заинтересованность своей деятельностью и ее конечным результатом. Ребенок с нарушением интеллекта безразличен к тому, что он делает, и к полученному результату.</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 отборе методик для психолого-педагогического изучения детей раннего возраста необходимо исходить из закономерностей возрастного развития. Задания предлагаются с учетом постепенного возрастания уровня трудности - от наиболее простых до сложных.</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Задания предполагают простое перемещение предметов в пространстве, где выявляются пространственные зависимости, соотнесение предметов по форме, величине, цвету. Особым этапом в диагностике являются задания на выяснение уровня развития зрительного соотнесения. Основными методиками при изучении познавательной сферы детей раннего возраста являются "Доска Сегена" (2 - 3 формы), складывание пирамидки (из шариков, из колечек), разборка и складывание матрешки (двухсоставной, трехсоставной), парные картинки (2 - 4), разрезные картинки (из 2 - 3 частей).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Логопедическое обследование проводится по традиционной схеме с учетом этапов развития детской речи.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Задания, направленные на диагностику познавательной сферы, могут быть также использованы для диагностики особенностей эмоционально-волевых проявлений ребенка. Наблюдая за деятельностью ребенка в эксперименте, обращают внимание на следующие показатели: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общий фон настроения (адекватный, депрессивный, тревожный, эйфоричиый и т.д.), активность, наличие познавательных интересов, проявления возбудимости, расторможенности;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контактность (желание сотрудничать с взрослым). Поверхностность, легкость и связанная с этим неполноценность контакта чаще всего могут быть связаны с интеллектуальным дефектом, характерным для детей с умственной отсталостью. Затруднения в установлении контакта испытывают дети с симптомами повышенного уровня тревожности, тормозимости, сложностями адаптации к новой обстановке и незнакомым людям, реакциями страха и другими невротическими реакциями. Уход от контакта чаще всего наблюдается в поведении аутичных детей и связывается с отсутствием у них потребности в общении, отгороженностью, преимущественной направленностью на предметный мир;</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эмоциональное реагирование на поощрение и одобрение. Поощрение и одобрение вызывают радостную, окрашенную положительными эмоциями реакцию детей уже с самого раннего возраста (1 - 1,5 года). У невротизированных детей при поощрении наряду с проявлениями радости отмечается резкое повышение результативности выполнения заданий, что происходит благодаря уменьшению эмоционального напряжения. Равнодушное отношение отмечается у детей, которые не заинтересованы в оценке взрослого или не понимают смысла и значения одобрения (например, при выраженных интеллектуальных нарушениях);</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эмоциональное реагирование на замечания и требования. При этом фиксируются: реакция ребенка на замечания, исправление им своего поведения в соответствии с замечанием, необходимость более строгих мер для коррекции поведения;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реагирование на трудности и неуспех деятельности. К концу раннего возраста (с 2,5 - 3 лет) дети способны самостоятельно обнаружить ошибочность собственных действий, при этом определенные аспекты наглядно-действенной ситуации фиксируются в элементарных речевых высказываниях типа: "так, не так", "а как же?", "правильно", "неправильно", "ой" и пр. Обнаружив ошибку, дети сосредоточиваются на выполнении заданий и, исправляя ошибки, стараются достичь желаемого результата, обращаясь по мере необходимости за помощью к взрослому.</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Психодиагностическое исследование психического развития ребенка данного возрастного периода завершается составлением заключения.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xml:space="preserve">В заключении содержатся обобщенные данные, отражающие развитие его эмоциональной, познавательной, речевой и моторной сфер, характеристики психологической структуры отдельных действий и систем действий по выполнению заданий, а также наблюдаемые характерологические особенности ребенка. В случаях выявления нарушения психического развития в заключении даются </w:t>
      </w:r>
      <w:r w:rsidRPr="00001168">
        <w:rPr>
          <w:rFonts w:ascii="Arial" w:eastAsia="Times New Roman" w:hAnsi="Arial" w:cs="Arial"/>
          <w:color w:val="222222"/>
          <w:sz w:val="24"/>
          <w:szCs w:val="24"/>
          <w:lang w:eastAsia="ru-RU"/>
        </w:rPr>
        <w:lastRenderedPageBreak/>
        <w:t>характеристика его психической структуры и рекомендации по коррекции или компенсации с целью оптимизации путей дальнейшего психического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Для более глубокого изучения особенностей развития детей хорошо зарекомендовали себя методики: Е.А. Стребелевой, Е.Ф. Архиповой, О.Г. Приходько и др.</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Диагностическое исследование и выявление специальных потребностей в коррекционно-развивающей помощи является важным этапом комплексного сопровождения ребенка с ограниченными возможностями здоровья. Результаты этого исследования позволяют разработать индивидуальный план сопровождения ребенка и его семьи, определить требования к коррекционно-развивающей среде, подобрать приемы и методы коррекции, адекватные особенностям развития ребенка и его особым потребностям.</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СОСТАВЛЕНИЕ КОМПЛЕКСНОЙ ИНДИВИДУАЛЬНОЙ ПРОГРАММЫ РАННЕЙ</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ПОМОЩИ И СОПРОВОЖДЕНИЯ РЕБЕНКА С ОГРАНИЧЕННЫМИ ВОЗМОЖНОСТЯМИ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ЗДОРОВЬЯ И ИНВАЛИДНОСТЬЮ И ЕГО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Углубленное комплексное обследование позволяет разработать комплексную индивидуальную программу ранней помощи и сопровождения ребенка и его семьи (далее - Программа).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Разработка Программы должна проводиться специалистами Службы ранней помощи на основе углубленной психолого-педагогической диагностики совместно с его родителями (законными представителями, воспитателями). При этом важно соблюдать определенный алгоритм: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этап. Определение запроса родителей, его сопоставление с заключением и рекомендациями ПМПК, разработка программы углубленного обследования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этан. Проведение совместного с родителями углубленного обследования ребенка, при необходимости - оптимизация запроса родителей (или законных представителей интересов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этап. Определение основных направлений ранней помощи, их приоритетности, содержательных аспектов, специальных условий и методов и сроков реализации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4 этап. Документальное оформление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5 этап. Определение параметров и критериев оценки эффективности реализации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Целью 1-го этапа является знакомство с потребностями семьи, запросом родителей, воспитывающих ребенка с ограниченными возможностями здоровья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Уже при первой встрече с родителями специалист Службы ранней помощи пытается выяснить то, что является целью обращения родителей, чего они ожидают от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Бывает так, что родители приходят с четким запросом. Однако многие не могут дифференцированно описать свои ожидания и определяют цели довольно диффузно: "чтобы стал как все", "чтобы во всем стал успешнее".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Часто запрос родителей не согласуется с результатами обследования ребенка в ПМПК. Оптимизации запросов могут способствовать специальные технологии психологического консультирования (активное слушание, конструктивный диалог и т.д.), а также - вовлечение родителя в диагностический процесс.</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Поэтому, планируя программу диагностического изучения ребенка в Службе ранней помощи, следует учесть возможность привлечения родителей к диагностике: они могут дать информацию о ребенке, отвечая на вопросы тестов-</w:t>
      </w:r>
      <w:r w:rsidRPr="00001168">
        <w:rPr>
          <w:rFonts w:ascii="Arial" w:eastAsia="Times New Roman" w:hAnsi="Arial" w:cs="Arial"/>
          <w:color w:val="222222"/>
          <w:sz w:val="24"/>
          <w:szCs w:val="24"/>
          <w:lang w:eastAsia="ru-RU"/>
        </w:rPr>
        <w:lastRenderedPageBreak/>
        <w:t>опросников, присутствовать и даже участвовать в обследовании ребенка специалистами.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Целью 2-го этапа является комплексное всестороннее углубленное изучение ребенка специалистами Службы ранней помощи, совместно с родителями.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 данном этапе необходимо применять диагностический инструментарий, соответствующий возрасту и психофизическим особенностям детей, а также методы, позволяющие получить информацию от родителей (опросники, проективные методики, наблюдение и др.).</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Процедура углубленного обследования не должна сводиться только к использованию диагностических методик, она должна включать наблюдение за игрой ребенка, взаимоотношениями в семье, включая домашний визит, анализ видеозаписей.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Итогом этого этапа должны стать оптимизация запроса родителей и получение информации о ребенке, достаточной для разработки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Целью 3-го этапа является составление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 основе анализа результатов диагностики и запроса родителей, в ходе совместного обсуждения с ними проблем ребенка, прогноза его дальнейшего развития, ресурсов семьи и учреждения, определяются основные направления, содержание, специальные условия, методы и сроки реализации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 этом этапе необходимо определить участие специалистов, механизм их взаимодействия, роль семьи в реализации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Кроме того, необходимо определить содержание работы с родителями, в частности его педагогическую и психологическую составляющие. Подчеркнем, что на современном этапе функционирования Службы ранней помощи Программы должны ориентироваться не только на работу непосредственно с ребенком, но и на использование потенциала семьи для решения проблем ребенка. Достижение этой цели возможно только при обучении членов семьи продуктивному взаимодействию с ребенком, доступным им приемам и методам коррекционно-развивающей работы. Этот аспект должен быть отражен в Программе.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Целью 4-го этапа является оформление Программы в виде документа.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этом документе должны быть обозначены этапы работы, задачи каждого этапа, методы решения этих задач, прогнозируемые результаты, сроки достижения этих результатов, намечены сроки проведения динамических диагностических обследований, обозначен алгоритм распределения обязанностей между специалистами и семьей, механизм взаимодействия специалистов, даты проведения консультаций и тренингов с родителями.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 соблюдении вышеуказанного содержания и структуры Программы, ее оформление может быть вариативным (текст, таблица и пр.).</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После завершения документального оформления Программы, должна быть составлена циклограмма участия специалистов, родителей и ребенка в ее реализации (таблица N 1). Такая циклограмма позволит определить нагрузку сотрудников Службы ранней помощи для оптимизации финансовых расчетов.</w:t>
      </w:r>
    </w:p>
    <w:p w:rsidR="00001168" w:rsidRPr="00001168" w:rsidRDefault="00001168" w:rsidP="00001168">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Таблица N 1</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ЦИКЛОГРАММА РЕАЛИЗАЦИИ КОМПЛЕКСНОЙ ИНДИВИДУАЛЬНОЙ ПРОГРАММЫ</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РАННЕЙ ПОМОЩИ И СОПРОВОЖДЕНИЯ РЕБЕНКА И СЕМЬИ</w:t>
      </w:r>
    </w:p>
    <w:tbl>
      <w:tblPr>
        <w:tblW w:w="9620" w:type="dxa"/>
        <w:shd w:val="clear" w:color="auto" w:fill="FFFFFF"/>
        <w:tblCellMar>
          <w:left w:w="0" w:type="dxa"/>
          <w:right w:w="0" w:type="dxa"/>
        </w:tblCellMar>
        <w:tblLook w:val="04A0" w:firstRow="1" w:lastRow="0" w:firstColumn="1" w:lastColumn="0" w:noHBand="0" w:noVBand="1"/>
      </w:tblPr>
      <w:tblGrid>
        <w:gridCol w:w="194"/>
        <w:gridCol w:w="2894"/>
        <w:gridCol w:w="493"/>
        <w:gridCol w:w="452"/>
        <w:gridCol w:w="468"/>
        <w:gridCol w:w="474"/>
        <w:gridCol w:w="358"/>
        <w:gridCol w:w="1444"/>
        <w:gridCol w:w="1377"/>
        <w:gridCol w:w="1466"/>
      </w:tblGrid>
      <w:tr w:rsidR="00001168" w:rsidRPr="00001168" w:rsidTr="00001168">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N</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Мероприятия/формы работы</w:t>
            </w:r>
          </w:p>
        </w:tc>
        <w:tc>
          <w:tcPr>
            <w:tcW w:w="0" w:type="auto"/>
            <w:gridSpan w:val="5"/>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Продолжительность</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Частота в месяц</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ИТОГО</w:t>
            </w:r>
          </w:p>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(часов в месяц)</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ИТОГО</w:t>
            </w:r>
          </w:p>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(часов в неделю)</w:t>
            </w:r>
          </w:p>
        </w:tc>
      </w:tr>
      <w:tr w:rsidR="00001168" w:rsidRPr="00001168" w:rsidTr="00001168">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ПП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УД</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УЛ</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СП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Ро</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gridSpan w:val="8"/>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right"/>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ВСЕГО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gridSpan w:val="7"/>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Нагрузка исполнителей (часов)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1</w:t>
            </w:r>
          </w:p>
        </w:tc>
        <w:tc>
          <w:tcPr>
            <w:tcW w:w="0" w:type="auto"/>
            <w:gridSpan w:val="7"/>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Педагог-психолог (ПП)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2</w:t>
            </w:r>
          </w:p>
        </w:tc>
        <w:tc>
          <w:tcPr>
            <w:tcW w:w="0" w:type="auto"/>
            <w:gridSpan w:val="7"/>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Учитель-дефектолог (УД)</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3</w:t>
            </w:r>
          </w:p>
        </w:tc>
        <w:tc>
          <w:tcPr>
            <w:tcW w:w="0" w:type="auto"/>
            <w:gridSpan w:val="7"/>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Учитель-логопед (УЛ)</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4</w:t>
            </w:r>
          </w:p>
        </w:tc>
        <w:tc>
          <w:tcPr>
            <w:tcW w:w="0" w:type="auto"/>
            <w:gridSpan w:val="7"/>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Социальный педагог (СП)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5</w:t>
            </w:r>
          </w:p>
        </w:tc>
        <w:tc>
          <w:tcPr>
            <w:tcW w:w="0" w:type="auto"/>
            <w:gridSpan w:val="7"/>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Родитель (ориентировочно) (Ро)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gridSpan w:val="7"/>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Воздействие на ребенка (ориентировочно в часах)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bl>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Выбор конкретных методик и технологий при реализации Программы относится к ответственности специалистов ранней помощи и производится с согласия родителей. Определяя направления и содержание развивающей, коррекционной и консультативной работы специалисты должны основываться на особенностях функционирования ребенка, а именно опираться на потенциальные возможности ребенка, выявленные при первичной и углубленной оценке развития и факторы окружающей среды, в первую очередь ресурсы семьи. Ведущий специалист, назначенный руководителем Службы ранней помощи, отвечает за разработку и реализацию конкретной Программы для определенного ребенка и его семьи (сопровождает Программу). В разработке и реализации Программы принимают участие все специалисты команды Службы ранней помощи. При необходимости возможен пересмотр Программы и внесение изменений в деятельность междисциплинарной команды.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Важное место на этапе реализации Программы занимает консультирование семьи по вопросам ранней помощи, возможностям и перспективам организации жизни семьи, имеющей ребенка с особенностями развития. Обязательным является обучение членов семьи навыкам ухода, коммуникации, обучения и воспитания ребенка, исходя из особенностей его развития; обучение родителей и членов семьи доступным приемам развития и адаптации ребенка. Важную роль играет социально-психологическое консультирование по вопросам внутрисемейных отношений, представлений, взаимодействия и отношений родителей и членов семьи между собой и с ребенком. Необходимо поддерживать продуктивное взаимодействие ребенка и родителей (близких взрослых), осуществлять профилактику эмоционально-поведенческих расстройств у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Развивающая работа предполагает поддержку развития ребенка по основным областям: физическое развитие, включая развитие подвижности, слухового и зрительного восприятия; познавательное развитие, общение, социальное взаимодействие, развитие адаптивных навыков, в том числе самообслуживание. В Программу должна входить поддержка приобретения ребенком навыков, необходимых для игры и других видов деятельности в повседневной жизни, в том числе с использованием вспомогательных устройств и приспособлений, обязательным является формирование навыков самостоятельного приема пищи и питья, других навыков самообслуживания. Развитие навыков общения ребенка включает обучение вербальной, дополнительной и альтернативной коммуникации, а также обучение и консультирование членов семьи по вопросам развития речи и навыков общения у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Отдельным направлением является стимуляция двигательной активности ребенка, обучение и консультирование членов семьи по вопросам развития подвижности ребенка в естественных ситуациях; организация доступной среды. Специалисты должны дать семье рекомендации по подбору, оказать помощь в обеспечении специальным оборудованием и материалами, в том числе адаптивными вспомогательными устройствами для детей, осуществить обучение и консультирование членов семьи по вопросам использования вспомогательных технологий.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Детей с нарушениями слуха, а также детей, перенесших операцию по кохлеарной имплантации, необходимо обеспечить сурдопедагогической и логопедической помощью. Очень важно включить в Программу обучение и консультирование членов семьи по проблемам развития ребенка и общению с детьми с нарушениями слуха.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случае выявленных нарушений зрения ребенок должен быть обеспечен тифлопедагогической помощью. Необходимо консультирование членов семьи по вопросам развития ребенка с нарушением зрения и обучение их способам продуктивного взаимодействия с ним.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Целью 5-го этапа является определение параметров и критериев оценки эффективности реализации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Регулярность оценки эффективности реализации Программы согласовывается с родителями и указывается в дополнении к Программе. Рекомендуемая частота оценки - не реже 1 раза в 3 месяца. В ходе анализа эффективности за истекший период необходимо соотнести прогнозируемые и реальные достижения ребенка и при необходимости внести коррективы и дополнения в Программу.</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Оценка эффективности реализации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Оценка эффективности реализации Программы должна осуществляться совместно специалистами и родителями. Для этого планируются отдельные встречи специалистов и родителей.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 оценке эффективности Программы в течение года необходимо учитывать все аспекты ее реализации: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динамические показатели, характеризующие прогресс в развитии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характер изменения семейного потенциала и других факторов окружающей среды;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динамику участия ребенка в различных социальных ситуациях;</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улучшение понимания членами семьи сильных сторон своего ребенка, его способностей и особых потребностей;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улучшение знаний членов семьи о своих правах, правах ребенка и умения их эффективно отстаивать;</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повышение компетентности членов семьи в развитии и воспитании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улучшение поддержки членов семьи в плане социальных контактов;</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расширение доступа родителей и ребенка к необходимым услугам, программам и мероприятиям.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Динамические изменения, отражающие эффективность реализации Программы, могут быть отражены табличным способом с использованием соответствующей формы.</w:t>
      </w:r>
    </w:p>
    <w:p w:rsidR="00001168" w:rsidRPr="00001168" w:rsidRDefault="00001168" w:rsidP="00001168">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Таблица N 2</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ФОРМА ДЛЯ ОЦЕНКИ ЭФФЕКТИВНОСТИ РЕАЛИЗАЦИИ КОМПЛЕКСНОЙ</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ИНДИВИДУАЛЬНОЙ ПРОГРАММЫ РАННЕЙ ПОМОЩИ И СОПРОВОЖДЕНИЯ</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РЕБЕНКА И СЕМЬИ</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(заполняется членами семьи)</w:t>
      </w:r>
    </w:p>
    <w:tbl>
      <w:tblPr>
        <w:tblW w:w="9620" w:type="dxa"/>
        <w:shd w:val="clear" w:color="auto" w:fill="FFFFFF"/>
        <w:tblCellMar>
          <w:left w:w="0" w:type="dxa"/>
          <w:right w:w="0" w:type="dxa"/>
        </w:tblCellMar>
        <w:tblLook w:val="04A0" w:firstRow="1" w:lastRow="0" w:firstColumn="1" w:lastColumn="0" w:noHBand="0" w:noVBand="1"/>
      </w:tblPr>
      <w:tblGrid>
        <w:gridCol w:w="217"/>
        <w:gridCol w:w="7373"/>
        <w:gridCol w:w="2030"/>
      </w:tblGrid>
      <w:tr w:rsidR="00001168" w:rsidRPr="00001168" w:rsidTr="00001168">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Уважаемые родители!</w:t>
            </w:r>
          </w:p>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Пожалуйста, опишите изменения, которые Вы связываете с получением услуг ранней помощи, если таковые, на Ваш взгляд произошли в период</w:t>
            </w:r>
          </w:p>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______________________________</w:t>
            </w: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Times New Roman" w:eastAsia="Times New Roman" w:hAnsi="Times New Roman" w:cs="Times New Roman"/>
                <w:sz w:val="20"/>
                <w:szCs w:val="20"/>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N</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Области изменений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Описание изменений</w:t>
            </w:r>
          </w:p>
        </w:tc>
      </w:tr>
      <w:tr w:rsidR="00001168" w:rsidRPr="00001168" w:rsidTr="00001168">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1</w:t>
            </w: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Развитие ребенка:</w:t>
            </w: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двигательное</w:t>
            </w: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раннее речевое</w:t>
            </w: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познавательное</w:t>
            </w: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01168" w:rsidRPr="00001168" w:rsidRDefault="00001168" w:rsidP="00001168">
            <w:pPr>
              <w:spacing w:after="0" w:line="240" w:lineRule="auto"/>
              <w:rPr>
                <w:rFonts w:ascii="inherit" w:eastAsia="Times New Roman" w:hAnsi="inherit" w:cs="Arial"/>
                <w:b/>
                <w:bCs/>
                <w:color w:val="222222"/>
                <w:sz w:val="24"/>
                <w:szCs w:val="24"/>
                <w:lang w:eastAsia="ru-RU"/>
              </w:rPr>
            </w:pP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эмоциональное</w:t>
            </w:r>
          </w:p>
        </w:tc>
        <w:tc>
          <w:tcPr>
            <w:tcW w:w="0" w:type="auto"/>
            <w:tcBorders>
              <w:top w:val="nil"/>
              <w:left w:val="single" w:sz="8" w:space="0" w:color="auto"/>
              <w:bottom w:val="nil"/>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Изменения в окружающей ребенка среде (включая развивающие средства и оборудование)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Участие ребенка в различных социальных ситуациях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Продуктивное взаимодействие и понимание своего ребенка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Компетентность в развитии, обучении и воспитании ребенка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Знание о своих правах и правах ребенка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Социальные контакты членов семьи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r w:rsidR="00001168" w:rsidRPr="00001168" w:rsidTr="00001168">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jc w:val="center"/>
              <w:textAlignment w:val="baseline"/>
              <w:rPr>
                <w:rFonts w:ascii="inherit" w:eastAsia="Times New Roman" w:hAnsi="inherit" w:cs="Arial"/>
                <w:b/>
                <w:bCs/>
                <w:color w:val="222222"/>
                <w:sz w:val="24"/>
                <w:szCs w:val="24"/>
                <w:lang w:eastAsia="ru-RU"/>
              </w:rPr>
            </w:pPr>
            <w:r w:rsidRPr="00001168">
              <w:rPr>
                <w:rFonts w:ascii="inherit" w:eastAsia="Times New Roman" w:hAnsi="inherit" w:cs="Arial"/>
                <w:b/>
                <w:bCs/>
                <w:color w:val="222222"/>
                <w:sz w:val="24"/>
                <w:szCs w:val="24"/>
                <w:lang w:eastAsia="ru-RU"/>
              </w:rPr>
              <w:t>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Доступ членов семьи и ребенка к новым услугам</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01168" w:rsidRPr="00001168" w:rsidRDefault="00001168" w:rsidP="00001168">
            <w:pPr>
              <w:spacing w:after="0" w:line="240" w:lineRule="auto"/>
              <w:rPr>
                <w:rFonts w:ascii="Arial" w:eastAsia="Times New Roman" w:hAnsi="Arial" w:cs="Arial"/>
                <w:color w:val="222222"/>
                <w:sz w:val="24"/>
                <w:szCs w:val="24"/>
                <w:lang w:eastAsia="ru-RU"/>
              </w:rPr>
            </w:pPr>
          </w:p>
        </w:tc>
      </w:tr>
    </w:tbl>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Такую таблицу рекомендуется заполнять ежегодно.</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По окончанию пребывания ребенка с ограниченными возможностями здоровья в Службе ранней помощи необходимо провести итоговое диагностическое обследование с целью оценки эффективности реализации Программы.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 качестве критерия высокой эффективности может рассматриваться максимальное приближение показателей развития ребенка к возрастным нормативам.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Критериями положительной динамики являются: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приближение показателей развития к возрастным нормативам по отдельным линиям развития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готовность к интеграции в дошкольную образовательную организацию;</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расширение возможностей его функционирования в социальной среде;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овладения навыками самообслуживания, социальной коммуникации, повышение его адаптационных механизмов;</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улучшение взаимодействия членов семьи с ребенком;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повышение качества жизни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Критериями недостаточной динамики могут служить:</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незначительные изменения в когнитивном, двигательном, речевом, эмоциональном развитии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отсутствие существенных изменений в качестве жизни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Ребенок, завершивший пребывание в Службе ранней помощи, направляется в ПМПК для комплексного обследования и определения дальнейшего образовательного маршрута.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Особо значимым направлением деятельности Службы ранней помощи является организация деятельности по обеспечению перехода ребенка в дошкольную образовательную организацию или иную организацию для получения дальнейшего образования (далее - Организация), предусматривающая взаимодействие специалистов Службы ранней помощи с Организацией в части подготовки рекомендаций для педагогов и специалистов Организации по вопросам организации среды, коррекционно-развивающих занятий, режима посещения Организации, а также подготовки коллектива детей и родителей Организации к приему ребенка с ограниченными возможностями здоровья.</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СПИСОК ЛИТЕРАТУРЫ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Архипова Е.Ф. Ранняя диагностика и коррекция проблем развития. Первый год жизни ребенка. - М.: Мозаика-синтез, 2012.</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Бадалян Л.О. Невропатология. - М.: Академия, 2012.</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Басилова Т.А., Александрова Н.А. Как помочь малышу со сложным нарушением развития: пособие для родителей. - М.: Просвещение, 2008.</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4. Выявление детей с подозрением на снижение слуха: младенческий, ранний, дошкольный и школьный возраст/Под ред. Г.А. Таварткиладзе и Н.Д. Шматко. - М., 2002.</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5. Гончарова Е.Л., Кукушкина О.И., Разенкова Ю.А., Урядницкая Н.А., Шматко Н.Д. Проект Программы создания единой государственной системы раннего выявления и специальной помощи детям с отклонениями в развитии//Дефектология. - 2000. - N 6. - С. 3 - 8.</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6. Департамент Образования города Москвы: Служба ранней помощи в системе дошкольного образования города Москвы: Методический сборник. - М., 2009.</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7. Казьмин А.М., Казьмина Л.В. Дневник развития ребенка от рождения до трех лет. - М.: Когито-Центр, 2006.</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8. Левченко И.Ю., Ткачева В.В. Психологическая помощь семье, воспитывающей ребенка с отклонениями в развитии. - М.: Просвещение, 2008.</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9. Малофеев Н.Н. О научных подходах к совершенствованию специального образования в России//Дефектология. - 2004. - N 6 - с. 67 - 74.</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10. Мишина Г.А. Пути формирования сотрудничества родителей с детьми раннего возраста с отклонениями в развитии: Дисс. канд. пед. наук. - М., 1998.</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11. Николаева Т.В. Комплексное психолого-педагогическое обследование ребенка раннего возраста с нарушенным слухом. - М., 2006.</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12. Психологическая помощь при ранних нарушениях эмоционального развития/Сост. Е.Р. Баенская, М.М. Либлинг - М.: Полиграф сервис, 2001.</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13. Психолого-педагогическая диагностика/Под ред. И.Ю. Левченко, С.Д. Забрамной - М., Издательство "Академия", 2009.</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14. Психолого-педагогическая диагностика развития детей раннего и дошкольного возраста/Под ред. Е.А. Стребелевой. - М. 1998.</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15. Приходько О.Г. Ранняя помощь детям с церебральным параличом в системе комплексной реабилитации. - СПб.: Изд-во РГПУ им. Герцена, 2008.</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16. Приходько О.Г., Югова О.В. Становление системы ранней помощи в России. - М. Парадигма, 2015.</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17. Фальковская Л.П. и др. Организация вариативных форм психолого-медико-педагогической помощи в дошкольной образовательной организации. - Красноярск, 2012.</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18. Югова О.В. Вариативные стратегии раннего психолого-педагогического сопровождения ребенка с отклонениями в развитии и его семьи: Дисс. канд. пед. наук. - М., 2012.</w:t>
      </w:r>
    </w:p>
    <w:p w:rsidR="00001168" w:rsidRPr="00001168" w:rsidRDefault="00001168" w:rsidP="00001168">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Приложение 1</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ТРЕБОВАНИЯ</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К ПРОФЕССИОНАЛЬНЫМ КОМПЕТЕНЦИЯМ СПЕЦИАЛИСТОВ,</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ОСУЩЕСТВЛЯЮЩИХ РЕАЛИЗАЦИЮ МОДЕЛЕЙ РАННЕГО ВЫЯВЛЕНИЯ</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И КОМПЛЕКСНОГО СОПРОВОЖДЕНИЯ С ЦЕЛЬЮ КОРРЕКЦИИ ПЕРВЫХ</w:t>
      </w:r>
    </w:p>
    <w:p w:rsidR="00001168" w:rsidRPr="00001168" w:rsidRDefault="00001168" w:rsidP="00001168">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01168">
        <w:rPr>
          <w:rFonts w:ascii="Arial" w:eastAsia="Times New Roman" w:hAnsi="Arial" w:cs="Arial"/>
          <w:b/>
          <w:bCs/>
          <w:color w:val="222222"/>
          <w:sz w:val="24"/>
          <w:szCs w:val="24"/>
          <w:lang w:eastAsia="ru-RU"/>
        </w:rPr>
        <w:t>ПРИЗНАКОВ ОТКЛОНЕНИЙ В РАЗВИТИИ ДЕТЕЙ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Руководитель Службы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Требуемый уровень образования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Базовое: высшее образование (педагогическое, психологическое, медицинское), или высшее образование в социальной сфере.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Дополнительное: повышение квалификации - курс по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Направления работы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Обеспечение формирования единой идеологии и соблюдения специалистами Службы ранней помощи основных принципов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Управление деятельностью службы: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планирование направлений деятельности;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организация текущей деятельности;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 организация мониторинга для оценки эффективности деятельности службы и принятия обоснованных управленческих решений;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развитие программ службы.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Организация и обеспечение деятельности по взаимодействию службы с другими организациями и учреждениями (государственными и негосударственными организациями, СМИ и др.).</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4. Планирование и организация работы по профессиональному развитию и повышению квалификации сотрудников службы.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5. Планирование и обеспечение технического и методического оснащения деятельности службы.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Психолог (специальный психолог, педагог-психолог, клинический психолог)</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Требуемый уровень образования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Базовое: высшее психологическое, либо высшее образование и профессиональная переподготовка по специальности "специальная психология", "психология", "клиническая психология". Дополнительное: повышение квалификации в области раннего детского развития и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Компетенции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Владеет знаниями в области онтогенеза и дизонтогенеза детской психики, семейной и детской психологии, психологии развития детей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Знает нормативы развития ребенка первых лет жизни и кризисные периоды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Знает факторы риска для развития ребенка. Умеет оценивать историю развития ребенка с точки зрения факторов риска, способен оценить степень возможного психологического стресса, который испытывает семья или ребенок.</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4. Умеет оценивать особенности социально-эмоционального развития ребенка и особенности взаимодействия в паре родитель-ребенок.</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5. Владеет навыками работы с семьей, находящейся в стрессовой или кризисной ситуации.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6. Владеет навыками ведения групповой работы (групповая работа с парами родитель-ребенок, групповая работа с родителями).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7. Может выступать в качестве консультанта для других специалистов, работающих с семьями в программах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8. Умеет работать с ребенком/группой детей с нарушениями развития или риском их возникновения и с его семьей.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9. Владеет специальными диагностическими методиками для комплексной оценки развития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10. Умеет проводить обследование ребенка, осуществлять качественный анализ результатов обследования, составлять заключение и рекомендации к коррекционно-развивающей работе.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11. Умеет разрабатывать индивидуальную программу ранней помощи и сопровождения ребенка 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Учитель-дефектолог (специальный педагог)</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Требуемый уровень образования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Базовое: высшее педагогическое образование в области специальной (коррекционной) педагогики.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Дополнительное: повышение квалификации в области раннего детского развития и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Компетенции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Знает закономерности познавательного (когнитивного) развития ребенка в раннем возрасте.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2. Владеет различными методами оценки познавательного (когнитивного) развития детей раннего возраста, формализованными методами наблюдения и умением проведения собственной экспертной оценки.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Умеет проводить функциональную оценку в различных областях развития, в том числе, развитие моторики, зрения, слуха, самообслуживания, определять проблемы и возможности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4. Знает особенности развития детей раннего возраста с нарушениями в двигательной сфере, нарушениями зрения, слуха, нарушениями когнитивного, речевого и социально-эмоционального развития, а также с множественными нарушениями.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5. Знает системы дополнительной и альтернативной коммуникации и умеет их использовать в работе с детьми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6. Умеет проводить групповые и индивидуальные занятия, направленные на развитие коммуникации и речи, на обучение когнитивным, двигательным и социальным навыкам, навыкам самообслуживания детей, с использованием игр и игровых ситуаций.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7. Владеет навыками ведения групповой работы (групповая работа в диаде родитель-ребенок, группа родителей).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8. Может выступать в качестве консультанта для других специалистов, работающих с детьми и семьями в программах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9. Умеет разрабатывать индивидуальную программу ранней помощи и сопровождения ребенка 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Учитель-логопед (специалист по ранней коммуникации)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Требуемый уровень образования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Базовое: высшее педагогическое образование в области специальной (коррекционной) педагогики;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Дополнительное: повышение квалификации в области раннего детского развития и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Компетенции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Знает закономерности речевого онтогенеза и дизонтогенеза, развития коммуникации в раннем возрасте, в том числе невербальной коммуникации, признаки нарушений доречевого и раннего речевого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Владеет методами логопедического обследования ребенка младенческого и раннего возраста, различными способами оценки развития коммуникации детей раннего возраста, формализованными методами наблюдения и умением проведения собственной экспертной оценки.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Знает системы альтернативной коммуникации (жесты, пиктограммы и т.д.) и умеет их использовать в работе с детьми раннего возраста.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4. Знает основные этапы моторного функционирования челюстно-лицевой области (язык, губы, щеки, нижняя челюсть).</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5. Умеет оценивать состояние артикуляционного аппарата, выявлять нарушения в его функционировании, в том числе при приеме пищи; знает особенности работы с детьми раннего возраста, имеющими нарушения в функционировании артикуляционного аппарата.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6. Умеет оценивать функции голосообразования и дыхания; знает особенности работы с детьми, имеющими нарушения в данной области.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7. Умеет проводить групповые и индивидуальные занятия, направленные на развитие коммуникации и речи, обучение когнитивным, двигательным и социальным навыкам, навыкам самообслуживания детей, с использованием игр и игровых ситуаций.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8. Владеет навыками ведения групповой работы (групповая работа в диаде родитель-ребенок, группа родителей).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9. Может выступать в качестве консультанта для других специалистов, работающих с детьми и семьями в программах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10. Умеет разрабатывать индивидуальную программу ранней помощи и сопровождения ребенка 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Инструктор по адаптивной физической культуре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Требуемый уровень образования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Базовое: высшее педагогическое.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Дополнительное: повышение квалификации в области раннего детского развития и ранней помощи и адаптивной физической культуры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Компетенции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Владеет методами оценки функционального состояния ребенка и окружающей его обстановки: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умеет представлять результаты оценки нарушений и ограничений жизнедеятельности ребенка по рубрикации Международной классификации функционирования, ограничений жизнедеятельности и здоровья (ICIDH-2), окончательная версия, которой была принята Всемирной Организацией Здравоохранения в 2001 году;</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умеет проводить экспертную оценку навыков крупной и мелкой моторики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умеет проводить экспертную оценку двигательного поведения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умеет проводить функциональную оценку нарушений мышечной системы;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умеет проводить оценку мышечного тонуса;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умеет проводить оценку распределения веса в различных положениях тела;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умеет проводить оценку баланса тела;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умеет проводить оценку контроля за позой;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умеет проводить оценку объема активных и пассивных движений;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умет регистрировать результаты оценки.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Умеет формулировать конкретные краткосрочные и долгосрочные цели вмешательства, которые ориентированы на проблемы ребенка, потребности ребенка и семьи и направлены на улучшение функционирования ребенка. Планирует и реализует программу индивидуальных занятий с ребенком.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Умеет выбирать необходимые приемы индивидуально для каждого ребенка, включая приемы, направленные на обучение новым двигательным навыкам, развитию равновесия и мелкой моторики.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4. Умеет включать конкретные приемы адаптивной физической культуры в игру ребенка, конструируя необходимые игровые ситуации.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5. Умеет обучать родителей необходимым приемам адаптивной физической культуры.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6. Умеет составлять для каждого ребенка с тяжелыми двигательными нарушениями программу физического развития, направленную на профилактику вторичных осложнений, и обучать родителей правильным приемам обеспечения полного объема движений и использованию необходимого оборудования.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7. Умеет оценить эффективность программы физического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8. Умеет подбирать необходимые вспомогательные средства, специальное оборудование и приспособления.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9. Умеет адаптировать вспомогательные приспособления так, чтобы они соответствовали росту, весу и возможностям ребенка, самостоятельно изготавливать простейшие приспособления и при необходимости обучать этому родителей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Специалист по социальной работе/Социальный педагог</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Требуемый уровень образования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Базовое: высшее образование в области социальной работы (социальной педагогики) или профессиональная переподготовка в этой области.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lastRenderedPageBreak/>
        <w:t>Дополнительное: повышение квалификации в области раннего детского развития и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Компетенции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Знает законодательство в области образования, социальной защиты и здравоохранения.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Умеет собирать и анализировать информацию о реальных потребностях семьи в социальной помощи, о возможностях различных учреждений и организаций в оказании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Умеет на основе анализа информации составить индивидуальный план помощи семье и ребенку.</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4. Владеет навыками профессионального общения.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5. Умеет организовывать взаимодействие со службами социальной защиты для обеспечения реализации прав и гарантий ребенка и семьи.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7. Умеет осуществлять информирование семьи о деятельности государственных и общественных организаций, оказывающих необходимую помощь и услуги (просветительская работа).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Врач-педиатр (педиатр развития)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Требуемый уровень образования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Базовое: высшее медицинское образование специализация по педиатрии или неонатологии.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Дополнительное: повышение квалификации в области раннего детского развития и ранней помощи.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Компетенции</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 Имеет знания в области детской неврологии и генетики (4-месячная специализация по детской неврологии, повышение квалификации по медицинской генетике).</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2. Знает, какие методики можно использовать для оценки развития ребенка первых лет жизни, применяет стандартизованные инструменты для оценки развития, умеет интерпретировать результаты.</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3. Умеет проводить скрининговое обследование зрения и слуха и оценивать полученные результаты. Знает, в каких случаях нужно направлять ребенка на более углубленное обследование зрения и слуха. Знает, какие виды обследования проводят специалисты, оценивающие зрение и слух. Умеет интерпретировать результаты осмотра окулиста и аудиологического обследования.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4. Может осуществлять методическую и организационную поддержку при организации скрининговых программ в учреждениях здравоохранения.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5. Умеет провести педиатрический и неврологический осмотр ребенка. Умеет оценивать физическое развитие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6. Знает факторы риска развития ребенка, умеет оценивать анамнез с точки зрения факторов риска.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7. Знает, в каких случаях ребенок нуждается в программе ранней помощи, и какие специалисты могут заниматься с ребенком.</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8. Имеет представление о методах оценки, которые применяют в своей работе специалисты службы ранней помощи и о мероприятиях, которые ими проводятся.</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9. Обладает знаниями о том, в каких дополнительных медицинских обследованиях нуждается ребенок для постановки диагноза или для мониторинга (КТ, ЭЭГ, анализы). Знает, куда можно направить ребенка на дополнительное обследование. Устанавливает связи с региональными медицинскими учреждениями (генетический центр, сурдоцентр и др.).</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 xml:space="preserve">10. Знает, в каких обязательных обследованиях нуждаются дети с определенной патологией (например, дети с синдромом Дауна, Прадера-Вилли и др.). Если </w:t>
      </w:r>
      <w:r w:rsidRPr="00001168">
        <w:rPr>
          <w:rFonts w:ascii="Arial" w:eastAsia="Times New Roman" w:hAnsi="Arial" w:cs="Arial"/>
          <w:color w:val="222222"/>
          <w:sz w:val="24"/>
          <w:szCs w:val="24"/>
          <w:lang w:eastAsia="ru-RU"/>
        </w:rPr>
        <w:lastRenderedPageBreak/>
        <w:t>ребенок занимается в Службе ранней помощи, то контролирует периодическое проведение данных обследований.</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11. Обладает знаниями о современных медицинских препаратах, которые используются для лечения детей с проблемами в развитии. Знает о влиянии препаратов на развитие ребенка.</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12. Проводит профилактические программы для детей группы биологического риска - недоношенные дети, дети с фенилкетоноурией и др.</w:t>
      </w:r>
    </w:p>
    <w:p w:rsidR="00001168" w:rsidRPr="00001168" w:rsidRDefault="00001168" w:rsidP="00001168">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01168">
        <w:rPr>
          <w:rFonts w:ascii="Arial" w:eastAsia="Times New Roman" w:hAnsi="Arial" w:cs="Arial"/>
          <w:color w:val="222222"/>
          <w:sz w:val="24"/>
          <w:szCs w:val="24"/>
          <w:lang w:eastAsia="ru-RU"/>
        </w:rPr>
        <w:t>При необходимости, в команду Службы ранней помощи могут быть включены детский невролог и врач-психиатр.</w:t>
      </w:r>
    </w:p>
    <w:p w:rsidR="00E60669" w:rsidRDefault="00E60669">
      <w:bookmarkStart w:id="0" w:name="_GoBack"/>
      <w:bookmarkEnd w:id="0"/>
    </w:p>
    <w:sectPr w:rsidR="00E60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6C"/>
    <w:rsid w:val="00001168"/>
    <w:rsid w:val="00B1486C"/>
    <w:rsid w:val="00E60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350B6-AA3F-4973-9D30-68810B4A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92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ulaws.ru/acts/Prikaz-Minobrnauki-Rossii-ot-20.09.2013-N-1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12775</Words>
  <Characters>72821</Characters>
  <Application>Microsoft Office Word</Application>
  <DocSecurity>0</DocSecurity>
  <Lines>606</Lines>
  <Paragraphs>170</Paragraphs>
  <ScaleCrop>false</ScaleCrop>
  <Company/>
  <LinksUpToDate>false</LinksUpToDate>
  <CharactersWithSpaces>85426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2019-04-16T11:01:00Z</dcterms:created>
  <dcterms:modified xsi:type="dcterms:W3CDTF">2019-04-16T11:01:00Z</dcterms:modified>
</cp:coreProperties>
</file>