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81" w:rsidRPr="00E67681" w:rsidRDefault="00E67681" w:rsidP="00E67681">
      <w:pPr>
        <w:shd w:val="clear" w:color="auto" w:fill="FFFFFF"/>
        <w:spacing w:line="540" w:lineRule="atLeast"/>
        <w:outlineLvl w:val="0"/>
        <w:rPr>
          <w:rFonts w:ascii="Georgia" w:eastAsia="Times New Roman" w:hAnsi="Georgia" w:cs="Arial"/>
          <w:color w:val="00739E"/>
          <w:kern w:val="36"/>
          <w:sz w:val="45"/>
          <w:szCs w:val="45"/>
          <w:lang w:eastAsia="ru-RU"/>
        </w:rPr>
      </w:pPr>
      <w:r w:rsidRPr="00E67681">
        <w:rPr>
          <w:rFonts w:ascii="Georgia" w:eastAsia="Times New Roman" w:hAnsi="Georgia" w:cs="Arial"/>
          <w:color w:val="00739E"/>
          <w:kern w:val="36"/>
          <w:sz w:val="45"/>
          <w:szCs w:val="45"/>
          <w:lang w:eastAsia="ru-RU"/>
        </w:rPr>
        <w:t>Направления деятельности</w:t>
      </w:r>
    </w:p>
    <w:p w:rsidR="00E67681" w:rsidRPr="00E67681" w:rsidRDefault="00E67681" w:rsidP="00E67681">
      <w:pPr>
        <w:shd w:val="clear" w:color="auto" w:fill="FFFFFF"/>
        <w:spacing w:after="270" w:line="420" w:lineRule="atLeast"/>
        <w:outlineLvl w:val="1"/>
        <w:rPr>
          <w:rFonts w:ascii="Georgia" w:eastAsia="Times New Roman" w:hAnsi="Georgia" w:cs="Times New Roman"/>
          <w:color w:val="0089BD"/>
          <w:sz w:val="36"/>
          <w:szCs w:val="36"/>
          <w:lang w:eastAsia="ru-RU"/>
        </w:rPr>
      </w:pPr>
      <w:r w:rsidRPr="00E67681">
        <w:rPr>
          <w:rFonts w:ascii="Georgia" w:eastAsia="Times New Roman" w:hAnsi="Georgia" w:cs="Times New Roman"/>
          <w:color w:val="0089BD"/>
          <w:sz w:val="36"/>
          <w:szCs w:val="36"/>
          <w:lang w:eastAsia="ru-RU"/>
        </w:rPr>
        <w:t>Дистанционное обучение дошкольников</w:t>
      </w:r>
    </w:p>
    <w:p w:rsidR="00E67681" w:rsidRPr="00E67681" w:rsidRDefault="00E67681" w:rsidP="00E6768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t>Уважаемые родители!</w:t>
      </w:r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  <w:t xml:space="preserve"> Данный раздел создан для вас и ваших детей (наших воспитанников). В связи </w:t>
      </w:r>
      <w:proofErr w:type="gramStart"/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t>с  распространением</w:t>
      </w:r>
      <w:proofErr w:type="gramEnd"/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t>  </w:t>
      </w:r>
      <w:proofErr w:type="spellStart"/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t>коронавирусной</w:t>
      </w:r>
      <w:proofErr w:type="spellEnd"/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t xml:space="preserve"> инфекции, работа нашего детского сада переведена на режим дистанционного обучения. Все педагоги детского сада продолжают свою работу дома. Вы всегда можете связаться с ними, сообщить о самочувствии семьи и получить рекомендации по использованию материалов, которые мы будем выкладывать для вас и ваших детей в данном разделе. По вашему желанию вы можете использовать данный дидактический материал для развития вашего ребенка.</w:t>
      </w:r>
    </w:p>
    <w:p w:rsidR="00E67681" w:rsidRPr="00E67681" w:rsidRDefault="00E67681" w:rsidP="00E67681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Arial"/>
          <w:color w:val="0089BD"/>
          <w:sz w:val="28"/>
          <w:szCs w:val="28"/>
          <w:lang w:eastAsia="ru-RU"/>
        </w:rPr>
      </w:pPr>
      <w:r w:rsidRPr="00E67681">
        <w:rPr>
          <w:rFonts w:ascii="Georgia" w:eastAsia="Times New Roman" w:hAnsi="Georgia" w:cs="Arial"/>
          <w:color w:val="0089BD"/>
          <w:sz w:val="28"/>
          <w:szCs w:val="28"/>
          <w:lang w:eastAsia="ru-RU"/>
        </w:rPr>
        <w:t>Ссылки на внешние ресурсы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5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Детский портал Солнышко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Данный портал могут использовать родители и дети для развития, развлечения, обучения.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6" w:tgtFrame="_blank" w:history="1">
        <w:proofErr w:type="gram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Кино-</w:t>
        </w:r>
        <w:proofErr w:type="spell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театр</w:t>
        </w:r>
        <w:proofErr w:type="gramEnd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.ру</w:t>
        </w:r>
        <w:proofErr w:type="spellEnd"/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На данном сайте вы можете найти на свой вкус старинные, любимые сказки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7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12 практических развивающих занятий на тему Космос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12 практических развивающих занятий на тему Космос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8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Наука для детей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Все о космосе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9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Детские уроки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Развивающий сайт для детей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0" w:tgtFrame="_blank" w:history="1">
        <w:proofErr w:type="spell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Барбарики</w:t>
        </w:r>
        <w:proofErr w:type="spellEnd"/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Развивающий сайт для детей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1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Министерство образования РМ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Данный сайт содержит огромное количество ссылок на образовательные онлайн платформы и цифровые ресурсы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2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Играемся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Детский развивающий сайт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3" w:tgtFrame="_blank" w:history="1">
        <w:proofErr w:type="spell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Kids</w:t>
        </w:r>
        <w:proofErr w:type="spellEnd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Cmart</w:t>
        </w:r>
        <w:proofErr w:type="spellEnd"/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Развивающие занятия и игры для детей 3 лет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4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UCHi.RU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Математика для детей 4 лет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5" w:tgtFrame="_blank" w:history="1">
        <w:proofErr w:type="spell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Развивашка</w:t>
        </w:r>
        <w:proofErr w:type="spellEnd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 xml:space="preserve"> 33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 xml:space="preserve">Развивающий сайт для детей </w:t>
      </w:r>
      <w:proofErr w:type="gramStart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( стихи</w:t>
      </w:r>
      <w:proofErr w:type="gramEnd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, сказки, загадки и т.д.)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6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Космос и Звездное небо - видео энциклопедия для малышей от Дошколят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Космос и Звездное небо - видео энциклопедия для малышей от Дошколят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7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познавательный мультфильм о космосе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познавательный мультфильм о космосе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8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Мультфильм: как делают хлеб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Новый развивающий мультик про машинки для детей. Как делают хлеб. В прошлых сериях мы увидели сельские машинки и даже отремонтировали комбайн. А сейчас мы будем на этом комбайне собирать урожай пшеницы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19" w:anchor="dialog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Стихи и сказки о хлебе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Стихи и сказки о хлебе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20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Поделки из соленого теста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Поделки из соленого теста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21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Пирожные из пластилина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proofErr w:type="gramStart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Если</w:t>
      </w:r>
      <w:proofErr w:type="gramEnd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 xml:space="preserve"> вы хотите сделать вместе с ребенком какую-либо кукольную сладость – то предлагаем вам использовать пластилин. Из него получаются миниатюрные и очень аппетитные торты, пирожные, кексы, конфеты.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22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Как сделать аппликацию на тему «насекомые» своими руками из бумаги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 xml:space="preserve">Аппликация насекомые является самым популярным, простым и оригинальным вариантом работы с бумагой. Детям очень нравится мастерить из бумажных фигурок красивые композиции. Используя простые инструменты и материалы, можно создать сложные и </w:t>
      </w:r>
      <w:bookmarkStart w:id="0" w:name="_GoBack"/>
      <w:bookmarkEnd w:id="0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простые композиции, которые можно соотнести с разными возрастными категориями детей.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23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 xml:space="preserve">Жуки – поэтапное рисование с детьми </w:t>
        </w:r>
        <w:proofErr w:type="gramStart"/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насекомых: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Предлагаем</w:t>
      </w:r>
      <w:proofErr w:type="gramEnd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 xml:space="preserve"> вам занятие по поэтапному рисованию жуков с детьми. Для изображения юными художниками они подходят как нельзя лучше – простые, хорошо расчленяемые формы туловища.</w:t>
      </w:r>
    </w:p>
    <w:p w:rsidR="00E67681" w:rsidRPr="00E67681" w:rsidRDefault="00E67681" w:rsidP="00E6768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rPr>
          <w:rFonts w:ascii="Arial" w:eastAsia="Times New Roman" w:hAnsi="Arial" w:cs="Arial"/>
          <w:color w:val="595D5F"/>
          <w:sz w:val="28"/>
          <w:szCs w:val="28"/>
          <w:lang w:eastAsia="ru-RU"/>
        </w:rPr>
      </w:pPr>
      <w:hyperlink r:id="rId24" w:tgtFrame="_blank" w:history="1">
        <w:r w:rsidRPr="00E67681">
          <w:rPr>
            <w:rFonts w:ascii="Arial" w:eastAsia="Times New Roman" w:hAnsi="Arial" w:cs="Arial"/>
            <w:color w:val="00739E"/>
            <w:sz w:val="28"/>
            <w:szCs w:val="28"/>
            <w:u w:val="single"/>
            <w:lang w:eastAsia="ru-RU"/>
          </w:rPr>
          <w:t>Как слепить насекомых из пластилина? Поделки для детей</w:t>
        </w:r>
      </w:hyperlink>
      <w:r w:rsidRPr="00E67681">
        <w:rPr>
          <w:rFonts w:ascii="Arial" w:eastAsia="Times New Roman" w:hAnsi="Arial" w:cs="Arial"/>
          <w:color w:val="595D5F"/>
          <w:sz w:val="28"/>
          <w:szCs w:val="28"/>
          <w:lang w:eastAsia="ru-RU"/>
        </w:rPr>
        <w:br/>
      </w:r>
      <w:proofErr w:type="gramStart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>Как</w:t>
      </w:r>
      <w:proofErr w:type="gramEnd"/>
      <w:r w:rsidRPr="00E67681">
        <w:rPr>
          <w:rFonts w:ascii="Arial" w:eastAsia="Times New Roman" w:hAnsi="Arial" w:cs="Arial"/>
          <w:i/>
          <w:iCs/>
          <w:color w:val="595D5F"/>
          <w:sz w:val="28"/>
          <w:szCs w:val="28"/>
          <w:lang w:eastAsia="ru-RU"/>
        </w:rPr>
        <w:t xml:space="preserve"> слепить насекомых из пластилина? Поделки для детей</w:t>
      </w:r>
    </w:p>
    <w:p w:rsidR="008014B3" w:rsidRPr="00E67681" w:rsidRDefault="008014B3">
      <w:pPr>
        <w:rPr>
          <w:sz w:val="28"/>
          <w:szCs w:val="28"/>
        </w:rPr>
      </w:pPr>
    </w:p>
    <w:sectPr w:rsidR="008014B3" w:rsidRPr="00E67681" w:rsidSect="00E676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275C1"/>
    <w:multiLevelType w:val="multilevel"/>
    <w:tmpl w:val="59B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81"/>
    <w:rsid w:val="008014B3"/>
    <w:rsid w:val="00E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CF281-E7BD-4A83-BA0E-A9ADBDE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40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7" w:color="00A4E2"/>
            <w:right w:val="none" w:sz="0" w:space="0" w:color="auto"/>
          </w:divBdr>
        </w:div>
        <w:div w:id="1338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eshariki.ru/mult?mult=wCqLDIugYbM" TargetMode="External"/><Relationship Id="rId13" Type="http://schemas.openxmlformats.org/officeDocument/2006/relationships/hyperlink" Target="https://kids-smart.ru/exercises/groups/3-years" TargetMode="External"/><Relationship Id="rId18" Type="http://schemas.openxmlformats.org/officeDocument/2006/relationships/hyperlink" Target="https://ds7ruz.schoolrm.ru/edu-process/directions/442022/%E2%80%8B%E2%80%8B%E2%80%8B%E2%80%8B%E2%80%8B%E2%80%8B%20https:/kindbi.com/article/poslovicy-i-pogovorki-o-hleb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hudesenka.ru/3911-pirozhnye-iz-plastilina.html" TargetMode="External"/><Relationship Id="rId7" Type="http://schemas.openxmlformats.org/officeDocument/2006/relationships/hyperlink" Target="https://jablogo.com/teaching-children-at-home/12-prakticheskix-razvivayushhix-zanyatij-na-temu-kosmos.html" TargetMode="External"/><Relationship Id="rId12" Type="http://schemas.openxmlformats.org/officeDocument/2006/relationships/hyperlink" Target="https://www.igraemsa.ru/igry-dlja-detej/poznavatelnye-igry" TargetMode="External"/><Relationship Id="rId17" Type="http://schemas.openxmlformats.org/officeDocument/2006/relationships/hyperlink" Target="https://www.youtube.com/watch?v=yz1gYp2u5A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video-102446075_171391283" TargetMode="External"/><Relationship Id="rId20" Type="http://schemas.openxmlformats.org/officeDocument/2006/relationships/hyperlink" Target="http://novosibhleb.ru/encyclopedia/articl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ino-teatr.ru/blog/y2015/7-22/681/?fbclid=IwAR3zQSMkzVM9Go_id4gtQ7n76rAPR6-i5DojIQvSM0oa95_gCPgzNzfYka4" TargetMode="External"/><Relationship Id="rId11" Type="http://schemas.openxmlformats.org/officeDocument/2006/relationships/hyperlink" Target="http://mo.edurm.ru/metodicheskaya-podderzhka-distantsionnogo-obrazovaniya-uchashchikhsya" TargetMode="External"/><Relationship Id="rId24" Type="http://schemas.openxmlformats.org/officeDocument/2006/relationships/hyperlink" Target="https://m.youtube.com/watch?v=YY2XUSPudXg" TargetMode="External"/><Relationship Id="rId5" Type="http://schemas.openxmlformats.org/officeDocument/2006/relationships/hyperlink" Target="https://solnet.ee/" TargetMode="External"/><Relationship Id="rId15" Type="http://schemas.openxmlformats.org/officeDocument/2006/relationships/hyperlink" Target="https://ds7ruz.schoolrm.ru/edu-process/directions/442022/razvivashka33.ru/index/glagol/0-5" TargetMode="External"/><Relationship Id="rId23" Type="http://schemas.openxmlformats.org/officeDocument/2006/relationships/hyperlink" Target="https://ds7ruz.schoolrm.ru/edu-process/directions/442022/%D0%96%D1%83%D0%BA%D0%B8%20%E2%80%93%20%D0%BF%D0%BE%D1%8D%D1%82%D0%B0%D0%BF%D0%BD%D0%BE%D0%B5%20%D1%80%D0%B8%D1%81%D0%BE%D0%B2%D0%B0%D0%BD%D0%B8%D0%B5%20%D1%81%20%D0%B4%D0%B5%D1%82%D1%8C%D0%BC%D0%B8%20%D0%BD%D0%B0%D1%81%D0%B5%D0%BA%D0%BE%D0%BC%D1%8B%D1%85:" TargetMode="External"/><Relationship Id="rId10" Type="http://schemas.openxmlformats.org/officeDocument/2006/relationships/hyperlink" Target="http://www.barbariki.ru/" TargetMode="External"/><Relationship Id="rId19" Type="http://schemas.openxmlformats.org/officeDocument/2006/relationships/hyperlink" Target="https://m.youtube.com/watch?v=_8LkooF0GW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bylessons.ru/" TargetMode="External"/><Relationship Id="rId14" Type="http://schemas.openxmlformats.org/officeDocument/2006/relationships/hyperlink" Target="https://uchi.ru/matematika/doshkolniki/4-goda" TargetMode="External"/><Relationship Id="rId22" Type="http://schemas.openxmlformats.org/officeDocument/2006/relationships/hyperlink" Target="https://e-ipar.ru/podelki/podelki-iz-bumagi/bumazhnye-applikatsii-nasekomy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1</cp:revision>
  <dcterms:created xsi:type="dcterms:W3CDTF">2020-04-22T20:58:00Z</dcterms:created>
  <dcterms:modified xsi:type="dcterms:W3CDTF">2020-04-22T21:01:00Z</dcterms:modified>
</cp:coreProperties>
</file>