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DB1" w:rsidRPr="000B7DB1" w:rsidRDefault="00517801" w:rsidP="000B7DB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1780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УЧИМ РЕБЁНКА ОБЩАТЬСЯ И… УЧИМСЯ ВМЕСТЕ С НИМ!</w:t>
      </w:r>
      <w:r w:rsidRPr="0051780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 wp14:anchorId="17708551" wp14:editId="52B73AEF">
            <wp:simplePos x="1076325" y="1047750"/>
            <wp:positionH relativeFrom="margin">
              <wp:align>left</wp:align>
            </wp:positionH>
            <wp:positionV relativeFrom="margin">
              <wp:align>top</wp:align>
            </wp:positionV>
            <wp:extent cx="2676525" cy="2005965"/>
            <wp:effectExtent l="0" t="0" r="9525" b="0"/>
            <wp:wrapSquare wrapText="bothSides"/>
            <wp:docPr id="1" name="Рисунок 1" descr="http://ped-kopilka.ru/upload/blogs/313_539c029f209a28a6d1f0b8584c7ba07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313_539c029f209a28a6d1f0b8584c7ba078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7DB1" w:rsidRPr="000B7DB1" w:rsidRDefault="0051780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</w:pP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Не всегда то, как общается ребенок, ка</w:t>
      </w:r>
      <w:r w:rsidR="0034410A"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жется нам правильным. Что-то (с</w:t>
      </w: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 xml:space="preserve"> «взрослой колокольни») мы бы с удовольствием исправили, но… Он учится общаться, и в этом процессе набивает собственные шишки! Хотелось бы «подстелить соломки» да немного вложить своего ума в его голову, но ребенок почему-то этому сопротивляется. И мы, выдав порцию добрых советов о том, как помириться и больше не ссориться, можем услышать: «Ничего ты, мама, не понимаешь!». Если это перевести в более вежливую форму, то это прозвучало бы так: «Позволь мне набирать свой собственный опыт». Конечно, совсем уж оставить в покое ребенка мы не можем, ведь порой он выходит за рамки приличий… </w:t>
      </w:r>
    </w:p>
    <w:p w:rsidR="000B7DB1" w:rsidRPr="000B7DB1" w:rsidRDefault="0051780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</w:pP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Но как же совместить его право на собственный опыт и наш родительский долг воспитать достойного человека? </w:t>
      </w:r>
    </w:p>
    <w:p w:rsidR="000B7DB1" w:rsidRPr="000B7DB1" w:rsidRDefault="000B7DB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410A" w:rsidRPr="000B7DB1" w:rsidRDefault="00517801" w:rsidP="00BD780D">
      <w:pPr>
        <w:spacing w:after="0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</w:pPr>
      <w:r w:rsidRPr="000B7DB1">
        <w:rPr>
          <w:rFonts w:ascii="Times New Roman" w:eastAsia="Times New Roman" w:hAnsi="Times New Roman" w:cs="Times New Roman"/>
          <w:color w:val="FF0000"/>
          <w:sz w:val="26"/>
          <w:szCs w:val="26"/>
          <w:shd w:val="clear" w:color="auto" w:fill="FFFFFF"/>
          <w:lang w:eastAsia="ru-RU"/>
        </w:rPr>
        <w:t>1. ДАЙТЕ ПРАВО НА ОШИБКУ</w:t>
      </w:r>
    </w:p>
    <w:p w:rsidR="000B7DB1" w:rsidRPr="000B7DB1" w:rsidRDefault="0051780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Не ждите, что ребенок (а ведь он только дошкольник!) будет изначально асом общения. Чтобы научиться писать, нужно писать, и никто это сразу не делает без помарок. Пока учишься кататься на велосипеде, приобретаешь немало синяков, и теоретические советы здесь почти не помощники. Так и в общении – у ребенка должно быть право на ошибку. За ошибки общения (был слишком груб, зря обиделся, не захотел договориться, ударил вместо того, чтобы поговорить) не стоит осуждать его слишком строго. </w:t>
      </w:r>
    </w:p>
    <w:p w:rsidR="000B7DB1" w:rsidRPr="000B7DB1" w:rsidRDefault="000B7DB1" w:rsidP="00BD780D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shd w:val="clear" w:color="auto" w:fill="FFFFFF"/>
          <w:lang w:eastAsia="ru-RU"/>
        </w:rPr>
      </w:pPr>
    </w:p>
    <w:p w:rsidR="0034410A" w:rsidRPr="000B7DB1" w:rsidRDefault="00517801" w:rsidP="00BD780D">
      <w:pPr>
        <w:spacing w:after="0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</w:pPr>
      <w:r w:rsidRPr="000B7DB1">
        <w:rPr>
          <w:rFonts w:ascii="Times New Roman" w:eastAsia="Times New Roman" w:hAnsi="Times New Roman" w:cs="Times New Roman"/>
          <w:color w:val="FF0000"/>
          <w:sz w:val="26"/>
          <w:szCs w:val="26"/>
          <w:shd w:val="clear" w:color="auto" w:fill="FFFFFF"/>
          <w:lang w:eastAsia="ru-RU"/>
        </w:rPr>
        <w:t>2 ОБСУЖДАЙТЕ, НЕ ОСУЖДАЯ </w:t>
      </w:r>
    </w:p>
    <w:p w:rsidR="000B7DB1" w:rsidRPr="000B7DB1" w:rsidRDefault="0051780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</w:pP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Если вы считаете, что ребенок в общении со сверстником повел себя неправильно, это лишь повод для разговора. Самое</w:t>
      </w:r>
      <w:r w:rsidR="000B7DB1"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 xml:space="preserve"> главное в обсуждении – диалог.</w:t>
      </w:r>
    </w:p>
    <w:p w:rsidR="000B7DB1" w:rsidRPr="000B7DB1" w:rsidRDefault="0051780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Распространенную ошибку взрослых можно обозначить так: «слишком много слов». Мы говорим столь много и экспрессивно, что ребенок теряет основную мысль уже после нескольких минут. Он думает: «Я что-то неправильно сделал, и мама очень рассердилась». </w:t>
      </w:r>
    </w:p>
    <w:p w:rsidR="0034410A" w:rsidRPr="000B7DB1" w:rsidRDefault="0051780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</w:pP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Эффективность такой взрослой лекции приближается к нулю. Вы можете это проверить, в конце спросив ребенка: «Ты все понял?». Он, конечно, ответит: «Да». Но если вы уточните: «А что именно ты понял?» – то он затруднится с ответом. И это будет означать, что разговор нужно было строить иным образом, и, как говорится, «весь пар ушел в гудок». </w:t>
      </w:r>
    </w:p>
    <w:p w:rsidR="000B7DB1" w:rsidRDefault="000B7DB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0B7DB1" w:rsidRPr="000B7DB1" w:rsidRDefault="000B7DB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520DF5" w:rsidRDefault="00520DF5" w:rsidP="00BD780D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shd w:val="clear" w:color="auto" w:fill="FFFFFF"/>
          <w:lang w:eastAsia="ru-RU"/>
        </w:rPr>
      </w:pPr>
    </w:p>
    <w:p w:rsidR="0034410A" w:rsidRPr="000B7DB1" w:rsidRDefault="00517801" w:rsidP="00BD780D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0B7DB1">
        <w:rPr>
          <w:rFonts w:ascii="Times New Roman" w:eastAsia="Times New Roman" w:hAnsi="Times New Roman" w:cs="Times New Roman"/>
          <w:color w:val="FF0000"/>
          <w:sz w:val="26"/>
          <w:szCs w:val="26"/>
          <w:shd w:val="clear" w:color="auto" w:fill="FFFFFF"/>
          <w:lang w:eastAsia="ru-RU"/>
        </w:rPr>
        <w:lastRenderedPageBreak/>
        <w:t>3. РОДИТЕЛЬСКИЙ ПРИМЕР</w:t>
      </w:r>
    </w:p>
    <w:p w:rsidR="000B7DB1" w:rsidRPr="000B7DB1" w:rsidRDefault="0051780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Конечно, вам знакома мысль «Начни с себя». Банально, почти навязло в зубах. Но от этого не потеряло актуальности. Особенно это важно в то время, когда у ребенка закладываются основы социального общения, т е. в дошкольном возрасте. </w:t>
      </w:r>
    </w:p>
    <w:p w:rsidR="000B7DB1" w:rsidRPr="000B7DB1" w:rsidRDefault="0051780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Если не хотите, чтобы ребенок проявлял агрессию в контакте со сверстниками, обратите внимание, нет ли жестокости в вашей семье. Если желаете, чтобы он был более инициативным, посмотрите, кого из близкого окружения можно назвать робким. </w:t>
      </w:r>
    </w:p>
    <w:p w:rsidR="0034410A" w:rsidRPr="000B7DB1" w:rsidRDefault="0051780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</w:pP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В общем, что бы вас ни беспокоило в отношениях ребенка со сверстниками, «примерьте» эту ситуацию на свою, взрослую жизнь. Может быть, тогда причины его поведения станут для вас более ясными. </w:t>
      </w:r>
    </w:p>
    <w:p w:rsidR="000B7DB1" w:rsidRPr="000B7DB1" w:rsidRDefault="000B7DB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34410A" w:rsidRPr="000B7DB1" w:rsidRDefault="00517801" w:rsidP="00BD780D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0B7DB1">
        <w:rPr>
          <w:rFonts w:ascii="Times New Roman" w:eastAsia="Times New Roman" w:hAnsi="Times New Roman" w:cs="Times New Roman"/>
          <w:color w:val="FF0000"/>
          <w:sz w:val="26"/>
          <w:szCs w:val="26"/>
          <w:shd w:val="clear" w:color="auto" w:fill="FFFFFF"/>
          <w:lang w:eastAsia="ru-RU"/>
        </w:rPr>
        <w:t>4. РАЗГОВАРИВАЙТЕ! </w:t>
      </w:r>
    </w:p>
    <w:p w:rsidR="000B7DB1" w:rsidRPr="000B7DB1" w:rsidRDefault="0051780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Дети обычно идут к своим родителям с тревогами и вопросами. Нужно сильно постараться, чтобы вызвать у ребенка такое недоверие, чтобы он избегал говорить с вами о проблемах. Иногда для того, чтобы разговор состоялся, нужно проявить инициативу. </w:t>
      </w:r>
    </w:p>
    <w:p w:rsidR="0034410A" w:rsidRPr="000B7DB1" w:rsidRDefault="0051780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</w:pP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Хорошая привычка – спрашивать ребенка о том, как прошел его день. Не только ч</w:t>
      </w:r>
      <w:r w:rsidR="0034410A"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 xml:space="preserve">то он ел, не ругала ли его </w:t>
      </w:r>
      <w:r w:rsidR="00520DF5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 xml:space="preserve">воспитательница </w:t>
      </w: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 xml:space="preserve">и как он спал. Но прежде всего о том, с кем он сегодня играл и во что; было ли ему весело или грустно; какие интересные мысли приходили ему в голову. Такая беседа располагает к тому, чтобы естественным образом поделиться своими тревогами о том, что </w:t>
      </w:r>
      <w:proofErr w:type="spellStart"/>
      <w:r w:rsidR="00520DF5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Заур</w:t>
      </w:r>
      <w:proofErr w:type="spellEnd"/>
      <w:r w:rsidR="00520DF5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 xml:space="preserve"> </w:t>
      </w: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 xml:space="preserve">не дал ему </w:t>
      </w:r>
      <w:proofErr w:type="spellStart"/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трансформера</w:t>
      </w:r>
      <w:proofErr w:type="spellEnd"/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 xml:space="preserve">, </w:t>
      </w:r>
      <w:r w:rsidR="00520DF5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Магомед не захотел играть, Саид</w:t>
      </w: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, напротив, целый день хвостиком ходил</w:t>
      </w:r>
      <w:bookmarkStart w:id="0" w:name="_GoBack"/>
      <w:bookmarkEnd w:id="0"/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. А дальше уже можно поговорить, но не забывая об уважении к чувствам ребенка! </w:t>
      </w:r>
    </w:p>
    <w:p w:rsidR="000B7DB1" w:rsidRPr="000B7DB1" w:rsidRDefault="000B7DB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</w:p>
    <w:p w:rsidR="0034410A" w:rsidRPr="000B7DB1" w:rsidRDefault="00517801" w:rsidP="00BD780D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0B7DB1">
        <w:rPr>
          <w:rFonts w:ascii="Times New Roman" w:eastAsia="Times New Roman" w:hAnsi="Times New Roman" w:cs="Times New Roman"/>
          <w:color w:val="FF0000"/>
          <w:sz w:val="26"/>
          <w:szCs w:val="26"/>
          <w:shd w:val="clear" w:color="auto" w:fill="FFFFFF"/>
          <w:lang w:eastAsia="ru-RU"/>
        </w:rPr>
        <w:t>5. ПОМОЩНИЦА-ИГРА</w:t>
      </w:r>
    </w:p>
    <w:p w:rsidR="00420857" w:rsidRPr="000B7DB1" w:rsidRDefault="00517801" w:rsidP="000B7DB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</w:pP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Чтобы показать ребенку основы доброжелательного общения, нужно использовать такое мощное средство, как игра. Если беседы (которые чаще бывают нотациями) имеют коэффициент полезного действия около 20 процентов в дошкольном возрасте, то игра – 80! Вы можете напрямую разыгрывать сценки на основе проблемной ситуации, беря в качестве актеров плюшевых друзей. Ребенок может играть за любого персонажа или просто смотреть. В процессе игры можно делать паузу и спрашивать: «Как ты думаешь, что сейчас чувствует Мишка? А что хочется сделать Зайчику? Правильно ли он поступит? Как ты предложишь ему поступить, чтобы не обидеть друга?». Таким образом</w:t>
      </w:r>
      <w:r w:rsidR="0034410A"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>,</w:t>
      </w:r>
      <w:r w:rsidRPr="000B7DB1">
        <w:rPr>
          <w:rFonts w:ascii="Times New Roman" w:eastAsia="Times New Roman" w:hAnsi="Times New Roman" w:cs="Times New Roman"/>
          <w:color w:val="002060"/>
          <w:sz w:val="26"/>
          <w:szCs w:val="26"/>
          <w:shd w:val="clear" w:color="auto" w:fill="FFFFFF"/>
          <w:lang w:eastAsia="ru-RU"/>
        </w:rPr>
        <w:t xml:space="preserve"> вы поможете ребенку расширить репертуар действий, и это поможет ему действовать более эффективно в похожих ситуациях в жизни.</w:t>
      </w:r>
    </w:p>
    <w:sectPr w:rsidR="00420857" w:rsidRPr="000B7DB1" w:rsidSect="00520DF5">
      <w:pgSz w:w="11906" w:h="16838"/>
      <w:pgMar w:top="1134" w:right="1134" w:bottom="1134" w:left="1134" w:header="709" w:footer="709" w:gutter="0"/>
      <w:pgBorders w:offsetFrom="page">
        <w:top w:val="vine" w:sz="13" w:space="24" w:color="002060"/>
        <w:left w:val="vine" w:sz="13" w:space="24" w:color="002060"/>
        <w:bottom w:val="vine" w:sz="13" w:space="24" w:color="002060"/>
        <w:right w:val="vine" w:sz="13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C71"/>
    <w:rsid w:val="000B7DB1"/>
    <w:rsid w:val="0034410A"/>
    <w:rsid w:val="003F0C71"/>
    <w:rsid w:val="00420857"/>
    <w:rsid w:val="00517801"/>
    <w:rsid w:val="00520DF5"/>
    <w:rsid w:val="008B4EAE"/>
    <w:rsid w:val="00BD780D"/>
    <w:rsid w:val="00EA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58FB"/>
  <w15:docId w15:val="{F2F38B25-8F1C-4F86-94BB-5D43ACB2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19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Аминат</cp:lastModifiedBy>
  <cp:revision>7</cp:revision>
  <cp:lastPrinted>2019-12-23T11:18:00Z</cp:lastPrinted>
  <dcterms:created xsi:type="dcterms:W3CDTF">2015-08-18T05:10:00Z</dcterms:created>
  <dcterms:modified xsi:type="dcterms:W3CDTF">2019-12-23T11:19:00Z</dcterms:modified>
</cp:coreProperties>
</file>