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83" w:rsidRPr="00D13E83" w:rsidRDefault="00D13E83" w:rsidP="00D13E8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Муниципальное бюджетное дошкольное образовательное учреждение                                          «Детский сад №2 «Изюминка»</w:t>
      </w:r>
    </w:p>
    <w:p w:rsidR="00D13E83" w:rsidRDefault="00D13E83" w:rsidP="00D13E8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D13E83" w:rsidRDefault="00D13E83" w:rsidP="00D13E8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D13E83" w:rsidRPr="00D13E83" w:rsidRDefault="00D13E83" w:rsidP="00D13E8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  <w:r w:rsidRPr="00D13E8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Мероприятие в рамках природоохранных социально-образовательных проектов «</w:t>
      </w:r>
      <w:proofErr w:type="spellStart"/>
      <w:r w:rsidRPr="00D13E8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Эколята-дошколята</w:t>
      </w:r>
      <w:proofErr w:type="spellEnd"/>
      <w:r w:rsidRPr="00D13E8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», «</w:t>
      </w:r>
      <w:proofErr w:type="spellStart"/>
      <w:r w:rsidRPr="00D13E8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Эколята</w:t>
      </w:r>
      <w:proofErr w:type="spellEnd"/>
      <w:r w:rsidRPr="00D13E8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» и «Молодые защитники»</w:t>
      </w:r>
    </w:p>
    <w:p w:rsidR="00D13E83" w:rsidRPr="00D13E83" w:rsidRDefault="00D13E83" w:rsidP="00D13E8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D13E83">
        <w:rPr>
          <w:rFonts w:ascii="Times New Roman" w:eastAsia="Times New Roman" w:hAnsi="Times New Roman" w:cs="Times New Roman"/>
          <w:color w:val="111111"/>
          <w:sz w:val="36"/>
          <w:szCs w:val="36"/>
        </w:rPr>
        <w:t>для детей старшего дошкольного возраста</w:t>
      </w:r>
    </w:p>
    <w:p w:rsidR="00D13E83" w:rsidRDefault="00D13E83" w:rsidP="00D13E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</w:pPr>
      <w:r w:rsidRPr="00D13E8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«Земля наш общий дом, ее мы сбережем»</w:t>
      </w:r>
    </w:p>
    <w:p w:rsidR="00D02B39" w:rsidRDefault="00D02B39" w:rsidP="00D13E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</w:pPr>
    </w:p>
    <w:p w:rsidR="00D02B39" w:rsidRDefault="00D02B39" w:rsidP="00D13E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</w:pPr>
    </w:p>
    <w:p w:rsidR="00D02B39" w:rsidRDefault="00D02B39" w:rsidP="00D13E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</w:pPr>
    </w:p>
    <w:p w:rsidR="00D02B39" w:rsidRPr="00D13E83" w:rsidRDefault="00D02B39" w:rsidP="00D02B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                </w:t>
      </w:r>
      <w:r w:rsidRPr="00D02B39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drawing>
          <wp:inline distT="0" distB="0" distL="0" distR="0">
            <wp:extent cx="3105150" cy="2374900"/>
            <wp:effectExtent l="0" t="0" r="0" b="6350"/>
            <wp:docPr id="1" name="Рисунок 1" descr="logo-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onku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83" w:rsidRPr="00D13E83" w:rsidRDefault="00D13E83" w:rsidP="00D13E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D13E83" w:rsidRPr="00D13E83" w:rsidRDefault="00D13E83" w:rsidP="00D13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</w:rPr>
      </w:pPr>
    </w:p>
    <w:p w:rsidR="00D13E83" w:rsidRDefault="00D13E83" w:rsidP="00D13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D13E83" w:rsidRDefault="00D13E83" w:rsidP="00D13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D13E83" w:rsidRDefault="00D13E83" w:rsidP="00D13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D13E83" w:rsidRDefault="00D13E83" w:rsidP="00D02B3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D13E83" w:rsidRDefault="00D13E83" w:rsidP="00D13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D13E83" w:rsidRDefault="00D13E83" w:rsidP="00D13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D13E83" w:rsidRDefault="00D13E83" w:rsidP="00D13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Май , 2019 год</w:t>
      </w:r>
    </w:p>
    <w:p w:rsid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Название муниципального 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образования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городской округ «город Дагестанские Огни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Название организации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Муниципальное бюджетное дошкольное образовательное учреждение «Детский сад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№2 «Изюминка»</w:t>
      </w:r>
    </w:p>
    <w:p w:rsid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Название </w:t>
      </w:r>
      <w:r w:rsidRPr="00D13E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мероприятия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13E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Мероприятие в рамках природоохранных социально-образовательных проектов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13E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Эколята-дошколята</w:t>
      </w:r>
      <w:proofErr w:type="spellEnd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13E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Эколята</w:t>
      </w:r>
      <w:proofErr w:type="spellEnd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13E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Молодые защитники Природы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детей старшего дошкольного возраста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«Земля наш общий дом, ее мы сбережем»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Введение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экологическую культуру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образование и просвещение подрастающего поколения; формировать основы активной жизненной позиции, ценность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в её единстве с человеком, правильно применять полученные знания в качестве решения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экологических и природоохранных проблем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; воспитывать чуткость, отзывчивость и сопереживание к окружающей нас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Создать хорошее настроение и позитивный настрой в течение всего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мероприятия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решению проблемы сохранения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её животного и растительного мира;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Уточнять, систематизировать и углублять знания о живой и неживой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бережном отношении к ней;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умение самостоятельно решать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экологические задачи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формированию у детей представления о правильном поведении в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Учить </w:t>
      </w: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</w:t>
      </w:r>
      <w:proofErr w:type="gram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взаимодействовать с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природой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На современном этапе развития цивилизации наиболее актуальными становятся проблемы взаимоотношения человека с окружающей средой. В настоящее время в области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экологии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просматриваются новые тенденции и </w:t>
      </w: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проблемы</w:t>
      </w:r>
      <w:proofErr w:type="gram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свидетельствующие о необходимости выхода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экологического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воспитания на качественно новый уровень.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Задача воспитательной работы по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экологическому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направлению состоит не только в том, чтобы сформировать определенный объем знаний по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экологии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способствовать приобретению навыков научного анализа явлений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осмыслению взаимодействия общества и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осознанию значимости своей практической помощи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Дошкольный возраст – самоценный этап в развитии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экологической культуры человека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этот период закладываются основы личности, в том числе позитивное отношение к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окружающему миру. В этом возрасте 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ребенок начинает выделять себя из окружающей среды, развивается эмоционально-ценностное отношение к окружающему, формируются основы нравственно-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экологических позиций личности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проявляются во взаимодействиях ребенка с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природой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в осознании неразрывности с ней. Благодаря этому возможны формирование у детей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экологических знаний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норм и правил взаимодействия с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природой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воспитание сопереживания к ней, активность в решении некоторых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экологических проблем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Новизна и значимость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Сочетание различных видов детской деятельности во взаимодействии взрослых и детей,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мероприятия знания детей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их наблюдения и впечатления, ориентируясь на личный опыт дошкольника - мы старались создать атмосферу сотрудничества. Эффективность такого подхода заключается еще в том, что он дает возможность дошкольнику самому исследовать, поддерживать любознательность и интерес к проблеме, а так же применять полученные знания в той или иной деятельности.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Особенно важно в содержании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экологического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образования присутствие регионального компонента наряду с </w:t>
      </w: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федеральным</w:t>
      </w:r>
      <w:proofErr w:type="gram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 В связи с чем, необходимо повышение профессионального уровня педагогов, а также внедрение инновационных подходов в педагогический процесс.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Данное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мероприятие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включает несколько взаимосвязанных блоков, которые охватывают все стороны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эколого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-педагогического процесса в дошкольном учреждении. В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мероприятие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включены такие инновационные технологии, как </w:t>
      </w:r>
      <w:proofErr w:type="spell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пескотерапия</w:t>
      </w:r>
      <w:proofErr w:type="spell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использованием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природных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материалов</w:t>
      </w:r>
      <w:r w:rsidRPr="00D02B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информационно-коммуникативные технологии в виде интерактивных игр и презентации, личностно-ориентированные, игровые и </w:t>
      </w:r>
      <w:proofErr w:type="spell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здоровьесберегающие</w:t>
      </w:r>
      <w:proofErr w:type="spell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технологии, технологии проблемного обучения и др.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Особая значимость проведенного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мероприятия по экологическому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воспитанию дошкольников представляется нами как способ положительного влияния на ребенка, где открывается возможность формирования его собственного жизненного опыта. Это метод организованного освоения ребенком окружающей среды.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Описание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мероприятия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проектор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интерактивная доска;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ноутбук;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стол для песочной терапии;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матери</w:t>
      </w:r>
      <w:r w:rsidRPr="00D02B39">
        <w:rPr>
          <w:rFonts w:ascii="Times New Roman" w:eastAsia="Times New Roman" w:hAnsi="Times New Roman" w:cs="Times New Roman"/>
          <w:color w:val="111111"/>
          <w:sz w:val="28"/>
          <w:szCs w:val="28"/>
        </w:rPr>
        <w:t>ал для песочной терапии (песок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макеты деревьев, мелкие фигурки животных,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природные материалы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тазики 2 штуки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материал для игр (резиновые уточки, рыбки, ужи, лягушки, фантики, бутылочки, пробки от бутылок, 2 сачка, игрушка ёжик, пластмассовые яйца и др.)</w:t>
      </w:r>
      <w:proofErr w:type="gramEnd"/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 мультфильма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 здравствует </w:t>
      </w:r>
      <w:r w:rsidRPr="00D02B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природа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беседы о бережном отношении к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; о животном и растительном мире</w:t>
      </w:r>
      <w:r w:rsidRPr="00D02B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Дагестана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; о взаимодействии человека с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природой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разучивание девиза и приветствия, песни, танца, стихотворений, презентация сказочных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экологических героев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02B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Эколят</w:t>
      </w:r>
      <w:proofErr w:type="spellEnd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природоохранных социально-образовательных проектов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02B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Эколята</w:t>
      </w:r>
      <w:proofErr w:type="spellEnd"/>
      <w:r w:rsidRPr="00D02B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 – дошколята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Привлечение семей воспитанников к проблеме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экологического воспитания детей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к проблеме охраны окружающей среды путем организации выставки рисунков и поделок с образами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02B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Эколят</w:t>
      </w:r>
      <w:proofErr w:type="spellEnd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участие родителей в субботнике на территории детского сада и др.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гимн первого всероссийского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экологического детского фестиваля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дорогие ребята! Мы рады приветствовать вас на нашем празднике, потому что здесь и сейчас состоится необычная встреча с миром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 Сегодня вместе мы подумаем о том, как необходимо охранять нашу Землю – наш большой дом, в котором мы живем.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Природа богата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щедра и прекрасна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Нас кормит и поит веками она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Но думать, что так будет вечно опасно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Ей наша любовь и забота нужна.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кто знает, как люди могут заботиться о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Нам помогут разобраться в этом наши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защитники природы – сказочные </w:t>
      </w:r>
      <w:proofErr w:type="spellStart"/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Эколята</w:t>
      </w:r>
      <w:proofErr w:type="spell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родились в лесу и знают про него все, они уж точно знают, как нужно любить и беречь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природу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помогут нам подружиться с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природой и полюбить её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 Познакомимся с ними поближе.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ыход </w:t>
      </w:r>
      <w:proofErr w:type="spellStart"/>
      <w:r w:rsidRPr="00D02B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Эколят</w:t>
      </w:r>
      <w:proofErr w:type="spellEnd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Шалун представляет детям </w:t>
      </w: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сказочных</w:t>
      </w:r>
      <w:proofErr w:type="gram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Эколят</w:t>
      </w:r>
      <w:proofErr w:type="spell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- Умница, она много знает и рассказывает своим друзьям истории, потому что любит читать. Она самая серьезная, потому что самая старшая из малышей.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Тихоня – мой младший брат- жёлудь. Он вправду довольно тихий и скромный, даже скорее стеснительный. Но нисколько не мешает всячески поддерживать меня. А ещё Тихоня очень любит цветы.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У малышей-желудей есть подруга – веселая и общительная Ёлочка, она любит играть и поговорить о том, </w:t>
      </w: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сем.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я – Шалун! Самый озорной и шкодливый! Я люблю веселые игры, знаю их </w:t>
      </w: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великое</w:t>
      </w:r>
      <w:proofErr w:type="gram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множества.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Ёлочка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Пора бы человечеству понять,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Богатства у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 отбирая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Землю нужно тоже охранять.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Она, как мы, такая же - живая!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(танец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«Тучка»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Ёлочка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Чтобы охранять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природу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 её знать. Предлагаю поиграть в игру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«Знатоки </w:t>
      </w:r>
      <w:r w:rsidRPr="00D02B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Природы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этого мы предлагаем вам вспомнить все то, что вы знаете о жизни растений, птиц, насекомых и зверей. Нужно ответить на как можно большее число вопросов.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Ни начала, ни конца,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Ни затылка, ни лица,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 знают все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и млад, и стар,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Что она - огромный шар.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(Земля)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Как одним словом называют животных, которые живут рядом с человеком?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(Домашние.)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Муха, комар, бабочка, стрекоза, муравей – кто это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(Насекомые.)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Ворона, скворец, воробей, ласточка — кто это?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(Птицы.)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У какого дерева белый ствол?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 березы.)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Как называется дом муравьев?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(Муравейник.)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Сколько ног у жука?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(Шесть.)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Кто носит свой дом на спине?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(Улитка.)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У какого зверя есть иголки?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 ежа.)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Кто носит свой дом на спине?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(Улитка.)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У какого зверя есть иголки?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 ежа, дикобраза.)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Лев — дикое или домашнее животное?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(Дикое.)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Карась, щука, сом, окунь – это</w:t>
      </w: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ыбы)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У какого зверя рыжая шубка?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 белки, лисы.)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Как назвать детеныша свиньи?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(Поросенок.)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— Какая птица лечит деревья?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(Дятел.)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Как называется домик для птиц, сделанный руками человека?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(Скворечник.)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Какое растение помогает вылечить рану?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(Подорожник.)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Кто в лесу плетет паутину?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(Паук.)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У какого насекомого крылышки красные с черными точками?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 божьей коровки.)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Как одним словом называются животные, которые живут в лесу?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(Дикие.)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Собака — дикое или домашнее животное?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(Домашнее.)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— Что такое зеленый покров Земли?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(Трава.)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Умница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А теперь мы проверим, умеете ли вы правильно вести себя в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Представим 1ю ситуацию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Гуляли девочки в лесу ранним весенним утром.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Елочка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Ой, посмотри, что я нашла. Гнездышко!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Умница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А в нем яичко.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Елочка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Может, возьмем его домой, и у нас будет птенчик.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Умница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Мы будем заботиться о нем!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Девочки взяли яичко с собой. Правильно ли девочки поступили?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Неправильно. Птенец погибнет, так как ему нужно материнское тепло.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Шалун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Теперь мы с вами сыграем в игру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«Гнездо»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посмотрим, как бережно вы относитесь к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Бежать нельзя, дрожать нельзя.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Дышать можно, только осторожно.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Иначе можно разбить.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Выходят две команды. Вам нужно взять ложкой яичко из ведра и донести, не уронив, до гнезда. Положить и вернуться на место. Передать ложку другому.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:А</w:t>
      </w:r>
      <w:proofErr w:type="spellEnd"/>
      <w:proofErr w:type="gram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представим 2-ю ситуацию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Два мальчика гуляли по лесу.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Шалун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Какой красивый цветок! Интересно, как он называется?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Тихоня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Я знаю, это ландыш. Он так хорошо пахнет!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Шалун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 сорвем его и отнесем маме.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Мальчики сорвали </w:t>
      </w: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цветок</w:t>
      </w:r>
      <w:proofErr w:type="gram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пошли домой. Правильно ли поступили девочки?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Ландыши занесены в Красную книгу, их рвать нельзя, иначе они исчезнут.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Умница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Я тоже люблю ландыши, у меня была любимая картина с ландышами, но она рассыпалась на части, помогите мне ее собрать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«Интерактивная игра»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Умница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Спасибо! А теперь помогите мне разобрать перепутанные картинки животных, какие живут в наших северных лесах, а какие на юге?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3-я ситуация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Мальчик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(шалун)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шел по лесной тропинке, увидел бельчонка и решил взять его домой.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Ведущий. Правильно поступил мальчик?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Диких животных нельзя забирать домой, в неволе они могут погибнуть.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Умница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скажите, а белочка живет в нашем северном лесу?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Пескотерапия</w:t>
      </w:r>
      <w:proofErr w:type="spellEnd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Умница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создадим для белочки ее родную среду обитания. Подходите к столу, здесь есть все необходимое</w:t>
      </w: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оставление композиции, тайги с ее обитателями и ландшафтом)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Умница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У вас получилась очень красивая композиция нашей родной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вернем белочку домой.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Шалун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Устали? Давайте разомнемся и поиграем в игру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«Покажи движениями»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 Я скажу, а вы показывайте.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ак растет цветок,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 кружится снег во время вьюги,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 медведь вылезает из берлоги весной,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 осенний лист падает на землю,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 заяц барабанит по пню лапами,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 лиса вынюхивает добычу,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 идет дождь.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Умница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вы все, ребята,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молодцы – настоящие артисты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! Мы тоже выступали в роли артистов и предлагаем вам посмотреть мультфильм с нашим участием.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(просмотр мультфильма)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Шалун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Приятно, гулять по чистому лесу?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Шалун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Хотите тоже почувствовать себя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защитниками 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Шалун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Тогда я вам предлагаю поиграть в игру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«Очистим водоем от мусора»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Умница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Вам нужно убрать лишние предметы, то чего не должно быть в водоеме, для этого вам необходимы инструменты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(подает сачки)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 Какая команда справится быстрее – выиграет.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Елочка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Поздравляю вас, ребята, вы очень хорошо справились со всеми заданиями, и будете активными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защитниками нашей родной 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Умница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Мы хотим принять вас в ряды </w:t>
      </w:r>
      <w:proofErr w:type="spellStart"/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Эколят-дошколят</w:t>
      </w:r>
      <w:proofErr w:type="spellEnd"/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– защитников 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но для этого вам необходимо произнести клятву. Вы готовы? Повторяйте за 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мной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Клятва "</w:t>
      </w:r>
      <w:proofErr w:type="spellStart"/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Эколят</w:t>
      </w:r>
      <w:proofErr w:type="spellEnd"/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- дошколят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Я честный, добрый и заботливый человек. Я хочу вступить в ряды </w:t>
      </w:r>
      <w:proofErr w:type="spellStart"/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Эколят</w:t>
      </w:r>
      <w:proofErr w:type="spell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всех живых существ, поэтому я обещаю всегда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защищать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и беречь братьев наших меньших!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Вступая в ряды </w:t>
      </w:r>
      <w:proofErr w:type="spellStart"/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Эколят</w:t>
      </w:r>
      <w:proofErr w:type="spellEnd"/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– Молодых защитников 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я клянусь, что сделаю все возможное, чтобы стать лучшим другом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надежным и верным.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Клянусь все свои знания и силы направлять на заботу о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животных и растениях. Клянусь нести знания о </w:t>
      </w:r>
      <w:proofErr w:type="spellStart"/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природолюбии</w:t>
      </w:r>
      <w:proofErr w:type="spellEnd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окружающим меня людям.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Клянусь! Клянусь! Клянусь!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Награждение участников.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Выводы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Результатами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мероприятий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считать следующие 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достижения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– сформировано понимание неразрывной связи человека и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– формирование бережного отношения к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и потребности принимать активное участие в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природоохранной деятельности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– расширены знания детей о живой и неживой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– сформированы умения применять полученные знания о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в практической деятельности;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– сформировано желание заботиться о живых объектах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– развитие эмоциональной отзывчивости средствами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 и музыки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– обогащен словарный запас детей новыми понятиями,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– расширены знания детей об окружающем мире;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– сформированы умения передавать полученные впечатления в изобразительной деятельности.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Эффективность заключается еще в том, что такая форма взаимодействия с дошкольниками дает возможность детям самим исследовать, поддерживать любознательность и интерес к проблеме, а так же применять полученные знания в той или иной деятельности.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В процессе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мероприятия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не только закреплялись навыки и умения, полученные на занятиях, но и углублялась потребность детей в познании нового, расширении своего кругозора. Успешно решалась задача взаимодействия ребят друг с другом, развитие их коммуникативных навыков. На таких праздниках дети учатся бережному отношению к окружающему миру.</w:t>
      </w:r>
    </w:p>
    <w:p w:rsidR="00D13E83" w:rsidRPr="00D13E83" w:rsidRDefault="00D13E83" w:rsidP="00D13E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Заключение.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Проведенное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экологическое мероприятие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показало важность и значимость для развития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экологической культуры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экологического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образования и просвещения подрастающего поколения.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Безусловно, существует необходимость в дальнейшем проведении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мероприятий в рамках природоохранных социально-образовательных проектов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02B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Эколята</w:t>
      </w:r>
      <w:proofErr w:type="spellEnd"/>
      <w:r w:rsidRPr="00D02B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 – дошколята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02B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Эколята</w:t>
      </w:r>
      <w:proofErr w:type="spellEnd"/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02B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Молодые защитники Природы</w:t>
      </w:r>
      <w:r w:rsidRPr="00D13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как при проведении такой работы происходит развитие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экологической этики воспитанников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ответственности в их отношениях с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природой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эстетическое, нравственное воспитание, воспитание любви к Родине, формирование чувства сопричастности к своему времени, личной ответственности за все происходящее вокруг.</w:t>
      </w:r>
      <w:proofErr w:type="gramEnd"/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мероприятия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станет доброй и красочной традицией для нашего детского сада, ведь именно с таких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мероприятий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начинается патриотическое воспитание детей, развития у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молодого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поколения чувства любви к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 и к родному краю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совместными усилиями мы можем решить главную задачу – воспитать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 грамотного человека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3E83" w:rsidRPr="00D13E83" w:rsidRDefault="00D13E83" w:rsidP="00D13E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В заключении хочется закончить словами выдающегося советского педагога-новатора В. А.  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Сухомлинского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: «Мир, окружающий ребёнка, - это, прежде всего мир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Природы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 с безграничным богатством явлений, с неисчерпаемой красотой. Здесь, в </w:t>
      </w:r>
      <w:r w:rsidRPr="00D02B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природе</w:t>
      </w:r>
      <w:r w:rsidRPr="00D13E83">
        <w:rPr>
          <w:rFonts w:ascii="Times New Roman" w:eastAsia="Times New Roman" w:hAnsi="Times New Roman" w:cs="Times New Roman"/>
          <w:color w:val="111111"/>
          <w:sz w:val="28"/>
          <w:szCs w:val="28"/>
        </w:rPr>
        <w:t>, вечный источник детского разума».</w:t>
      </w:r>
    </w:p>
    <w:p w:rsidR="00000000" w:rsidRPr="00D02B39" w:rsidRDefault="00D02B39">
      <w:pPr>
        <w:rPr>
          <w:rFonts w:ascii="Times New Roman" w:hAnsi="Times New Roman" w:cs="Times New Roman"/>
          <w:sz w:val="28"/>
          <w:szCs w:val="28"/>
        </w:rPr>
      </w:pPr>
    </w:p>
    <w:sectPr w:rsidR="00000000" w:rsidRPr="00D02B39" w:rsidSect="00D02B39">
      <w:pgSz w:w="11906" w:h="16838"/>
      <w:pgMar w:top="1134" w:right="1134" w:bottom="1134" w:left="1134" w:header="709" w:footer="709" w:gutter="0"/>
      <w:pgBorders w:offsetFrom="page">
        <w:top w:val="vine" w:sz="13" w:space="24" w:color="92D050"/>
        <w:left w:val="vine" w:sz="13" w:space="24" w:color="92D050"/>
        <w:bottom w:val="vine" w:sz="13" w:space="24" w:color="92D050"/>
        <w:right w:val="vine" w:sz="13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E83"/>
    <w:rsid w:val="00D02B39"/>
    <w:rsid w:val="00D1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E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1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3E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2019-06-01T20:32:00Z</dcterms:created>
  <dcterms:modified xsi:type="dcterms:W3CDTF">2019-06-01T20:47:00Z</dcterms:modified>
</cp:coreProperties>
</file>