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3A8" w:rsidRPr="00EA7D5B" w:rsidRDefault="002763A8" w:rsidP="002763A8">
      <w:pPr>
        <w:shd w:val="clear" w:color="auto" w:fill="FFFFF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EA7D5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Консультация для воспитателей по теме: </w:t>
      </w:r>
      <w:r w:rsidRPr="00EA7D5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br/>
        <w:t xml:space="preserve">«Развитие речи дошкольников </w:t>
      </w:r>
      <w:r w:rsidR="00EA7D5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br/>
      </w:r>
      <w:r w:rsidRPr="00EA7D5B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с помощью дидактических игр»</w:t>
      </w:r>
    </w:p>
    <w:p w:rsidR="002763A8" w:rsidRPr="00EA7D5B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A7D5B">
        <w:rPr>
          <w:rFonts w:ascii="Times New Roman" w:eastAsia="Times New Roman" w:hAnsi="Times New Roman" w:cs="Times New Roman"/>
          <w:b/>
          <w:sz w:val="36"/>
          <w:szCs w:val="36"/>
        </w:rPr>
        <w:t> </w:t>
      </w:r>
    </w:p>
    <w:p w:rsidR="002763A8" w:rsidRPr="002763A8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«Говорить умеют все, но говорить правильно, лишь единицы из нас». Эти слова, прочитанные мной однажды, натолкнули меня на мысль о том, что так важно научить ребенка не просто говорить, а правильно выражать свои мысли.</w:t>
      </w:r>
    </w:p>
    <w:p w:rsidR="002763A8" w:rsidRPr="002763A8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Культура речи – очень важная часть личностной характеристики. Но, к сожалению, в наше время уровень владения русским языком среди молодежи снижается, так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2763A8">
        <w:rPr>
          <w:rFonts w:ascii="Times New Roman" w:eastAsia="Times New Roman" w:hAnsi="Times New Roman" w:cs="Times New Roman"/>
          <w:sz w:val="28"/>
          <w:szCs w:val="28"/>
        </w:rPr>
        <w:t>же снижается и интерес к литературе. Вследствие этого и дети, которые только учатся говорить, слышат неправильную речь. И неумение говорить правильно превращается в замкнутый круг. Поэтому определение направлений развития правильной речи у детей относится к числу важнейших педагогических задач.</w:t>
      </w:r>
    </w:p>
    <w:p w:rsidR="002763A8" w:rsidRPr="002763A8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Согласно ФГОС ДО «Речевое развитие» включает в себя:</w:t>
      </w:r>
    </w:p>
    <w:p w:rsidR="002763A8" w:rsidRPr="002763A8" w:rsidRDefault="002763A8" w:rsidP="002763A8">
      <w:pPr>
        <w:pStyle w:val="a4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владение речью, как средством общения и культуры;</w:t>
      </w:r>
    </w:p>
    <w:p w:rsidR="002763A8" w:rsidRPr="002763A8" w:rsidRDefault="002763A8" w:rsidP="002763A8">
      <w:pPr>
        <w:pStyle w:val="a4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обогащение активного словаря;</w:t>
      </w:r>
    </w:p>
    <w:p w:rsidR="002763A8" w:rsidRPr="002763A8" w:rsidRDefault="002763A8" w:rsidP="002763A8">
      <w:pPr>
        <w:pStyle w:val="a4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развитие связной, грамматически правильной диалогической и монологической речи;</w:t>
      </w:r>
    </w:p>
    <w:p w:rsidR="002763A8" w:rsidRPr="002763A8" w:rsidRDefault="002763A8" w:rsidP="002763A8">
      <w:pPr>
        <w:pStyle w:val="a4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развитие речевого творчества;</w:t>
      </w:r>
    </w:p>
    <w:p w:rsidR="002763A8" w:rsidRPr="002763A8" w:rsidRDefault="002763A8" w:rsidP="002763A8">
      <w:pPr>
        <w:pStyle w:val="a4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развитие звуковой и интонационной культуры речи, фонематического слуха;</w:t>
      </w:r>
    </w:p>
    <w:p w:rsidR="002763A8" w:rsidRPr="002763A8" w:rsidRDefault="002763A8" w:rsidP="002763A8">
      <w:pPr>
        <w:pStyle w:val="a4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литературы;</w:t>
      </w:r>
    </w:p>
    <w:p w:rsidR="002763A8" w:rsidRPr="002763A8" w:rsidRDefault="002763A8" w:rsidP="002763A8">
      <w:pPr>
        <w:pStyle w:val="a4"/>
        <w:numPr>
          <w:ilvl w:val="0"/>
          <w:numId w:val="4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формирование звуковой культуры речи, как предпосылки обучение грамоте.</w:t>
      </w:r>
    </w:p>
    <w:p w:rsidR="002763A8" w:rsidRPr="002763A8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Речь у ребенка развивается постепенно, вместе с его ростом и развитием. Годовалый малыш начинает активно передвигаться в пространстве и накапливать опыт. Этот опыт отражается в начале речевого развития. Но ребенок растет и этого опыта становится недостаточно. Ребенок попадает в детский сад, и воспитателю необходимо продолжить формирование и развитие речи в комплексе с общим развитием ребенка.</w:t>
      </w:r>
    </w:p>
    <w:p w:rsidR="002763A8" w:rsidRPr="002763A8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И тут на помощь приходят дидактические игры, которые являются не только игрой для деток, но и прекрасным средством их обучения и развития. К.Д.Ушинский отмечал, что дети легче усваивают новый материал в процессе игры.</w:t>
      </w:r>
    </w:p>
    <w:p w:rsidR="002763A8" w:rsidRPr="002763A8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 xml:space="preserve">Дидактические игры – это вид учебных занятий, организуемых в виде учебных игр, реализующих ряд принципов игрового, активного обучения и отличающихся наличием правил, фиксированной структуры игровой </w:t>
      </w:r>
      <w:r w:rsidRPr="002763A8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и системы оценивания, один из методов активного обучения. (В.Н.Кругликов, 1988.)</w:t>
      </w:r>
    </w:p>
    <w:p w:rsidR="002763A8" w:rsidRPr="002763A8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Дидактические игры способствуют:</w:t>
      </w:r>
    </w:p>
    <w:p w:rsidR="002763A8" w:rsidRPr="002763A8" w:rsidRDefault="002763A8" w:rsidP="002763A8">
      <w:pPr>
        <w:pStyle w:val="a4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развитию познавательных и умственных способностей;</w:t>
      </w:r>
    </w:p>
    <w:p w:rsidR="002763A8" w:rsidRPr="002763A8" w:rsidRDefault="002763A8" w:rsidP="002763A8">
      <w:pPr>
        <w:pStyle w:val="a4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развитию речи детей;</w:t>
      </w:r>
    </w:p>
    <w:p w:rsidR="002763A8" w:rsidRPr="002763A8" w:rsidRDefault="002763A8" w:rsidP="002763A8">
      <w:pPr>
        <w:pStyle w:val="a4"/>
        <w:numPr>
          <w:ilvl w:val="0"/>
          <w:numId w:val="3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социально-нравственному развитию ребенка.</w:t>
      </w:r>
    </w:p>
    <w:p w:rsidR="002763A8" w:rsidRPr="002763A8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Дидактические игры различаются по обучающему содержанию, познавательной деятельности детей, игровым действиям и правилам, организации и взаимоотношениям детей, роли воспитателя. Все дидактические игры можно разделить на:</w:t>
      </w:r>
    </w:p>
    <w:p w:rsidR="002763A8" w:rsidRPr="002763A8" w:rsidRDefault="002763A8" w:rsidP="002763A8">
      <w:pPr>
        <w:pStyle w:val="a4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игры с предметами (игрушками);</w:t>
      </w:r>
    </w:p>
    <w:p w:rsidR="002763A8" w:rsidRPr="002763A8" w:rsidRDefault="002763A8" w:rsidP="002763A8">
      <w:pPr>
        <w:pStyle w:val="a4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настольно-печатные игры;</w:t>
      </w:r>
    </w:p>
    <w:p w:rsidR="002763A8" w:rsidRPr="002763A8" w:rsidRDefault="002763A8" w:rsidP="002763A8">
      <w:pPr>
        <w:pStyle w:val="a4"/>
        <w:numPr>
          <w:ilvl w:val="0"/>
          <w:numId w:val="2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словесные игры.</w:t>
      </w:r>
    </w:p>
    <w:p w:rsidR="002763A8" w:rsidRPr="002763A8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Игры с предметами основаны на непосредственном восприятии детьми свойств предмета. В этих играх дети учатся устанавливать сходства и различия предметов, знакомятся с их свойствами. Примером таких игр можно назвать «Что это такое?», «Опиши предмет», «Чудесный мешочек», «Подбери нужный предмет».</w:t>
      </w:r>
    </w:p>
    <w:p w:rsidR="002763A8" w:rsidRPr="002763A8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Настольно-печатные игры знакомят детей с окружающим миром. Дети развивают свои математические способности, внимание, логику, речевые навыки. Это такие игры как «Парные картинки», «Часть и целое», «Лото», «Игры-путешествия».</w:t>
      </w:r>
    </w:p>
    <w:p w:rsidR="002763A8" w:rsidRPr="002763A8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Словесные игры построены на непосредственном использовании речи. Это наиболее эффективный метод развития мышления и речи у детей. Словесные игры могут возникать в любом месте и в любое время, что очень удобно, для использования их, к примеру, на прогулке.</w:t>
      </w:r>
    </w:p>
    <w:p w:rsidR="002763A8" w:rsidRPr="002763A8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Но для успешного развития речи ребенка не достаточно просто играть. Очень важна компетентность педагога в данном вопросе. Чтобы создать условия для успешного развития речи ребенка педагогу необходимо:</w:t>
      </w:r>
    </w:p>
    <w:p w:rsidR="002763A8" w:rsidRPr="002763A8" w:rsidRDefault="002763A8" w:rsidP="002763A8">
      <w:pPr>
        <w:pStyle w:val="a4"/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самому уметь правильно говорить;</w:t>
      </w:r>
    </w:p>
    <w:p w:rsidR="002763A8" w:rsidRPr="002763A8" w:rsidRDefault="002763A8" w:rsidP="002763A8">
      <w:pPr>
        <w:pStyle w:val="a4"/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изучать методическую литературу по данной теме;</w:t>
      </w:r>
    </w:p>
    <w:p w:rsidR="002763A8" w:rsidRPr="002763A8" w:rsidRDefault="002763A8" w:rsidP="002763A8">
      <w:pPr>
        <w:pStyle w:val="a4"/>
        <w:numPr>
          <w:ilvl w:val="0"/>
          <w:numId w:val="1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>опираться на опыт прошлых лет и применять современные технологии.</w:t>
      </w:r>
    </w:p>
    <w:p w:rsidR="002763A8" w:rsidRPr="002763A8" w:rsidRDefault="002763A8" w:rsidP="002763A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763A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педагог, как и ребенок должен постоянно развиваться и самообразовываться. Ведь образованный педагог – это образованные дети, </w:t>
      </w:r>
      <w:proofErr w:type="gramStart"/>
      <w:r w:rsidRPr="002763A8">
        <w:rPr>
          <w:rFonts w:ascii="Times New Roman" w:eastAsia="Times New Roman" w:hAnsi="Times New Roman" w:cs="Times New Roman"/>
          <w:sz w:val="28"/>
          <w:szCs w:val="28"/>
        </w:rPr>
        <w:t>а следовательно</w:t>
      </w:r>
      <w:proofErr w:type="gramEnd"/>
      <w:r w:rsidRPr="002763A8">
        <w:rPr>
          <w:rFonts w:ascii="Times New Roman" w:eastAsia="Times New Roman" w:hAnsi="Times New Roman" w:cs="Times New Roman"/>
          <w:sz w:val="28"/>
          <w:szCs w:val="28"/>
        </w:rPr>
        <w:t>, образованное общество в будущем.</w:t>
      </w:r>
    </w:p>
    <w:p w:rsidR="00151102" w:rsidRPr="002763A8" w:rsidRDefault="0015110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51102" w:rsidRPr="002763A8" w:rsidSect="00EA7D5B">
      <w:pgSz w:w="11906" w:h="16838"/>
      <w:pgMar w:top="1134" w:right="1134" w:bottom="1134" w:left="1134" w:header="709" w:footer="709" w:gutter="0"/>
      <w:pgBorders w:offsetFrom="page">
        <w:top w:val="flowersModern2" w:sz="14" w:space="24" w:color="0070C0"/>
        <w:left w:val="flowersModern2" w:sz="14" w:space="24" w:color="0070C0"/>
        <w:bottom w:val="flowersModern2" w:sz="14" w:space="24" w:color="0070C0"/>
        <w:right w:val="flowersModern2" w:sz="1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51A8"/>
    <w:multiLevelType w:val="hybridMultilevel"/>
    <w:tmpl w:val="6FAC7C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0F27CB"/>
    <w:multiLevelType w:val="hybridMultilevel"/>
    <w:tmpl w:val="59C8C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10622"/>
    <w:multiLevelType w:val="hybridMultilevel"/>
    <w:tmpl w:val="90BC1A6C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F237344"/>
    <w:multiLevelType w:val="hybridMultilevel"/>
    <w:tmpl w:val="5F9C3C1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63A8"/>
    <w:rsid w:val="00151102"/>
    <w:rsid w:val="002763A8"/>
    <w:rsid w:val="00EA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6A070"/>
  <w15:docId w15:val="{EDA94260-4184-4377-BC5F-5FB71EA9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63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63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6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ke-button">
    <w:name w:val="like-button"/>
    <w:basedOn w:val="a0"/>
    <w:rsid w:val="002763A8"/>
  </w:style>
  <w:style w:type="character" w:customStyle="1" w:styleId="postlike-info">
    <w:name w:val="postlike-info"/>
    <w:basedOn w:val="a0"/>
    <w:rsid w:val="002763A8"/>
  </w:style>
  <w:style w:type="character" w:customStyle="1" w:styleId="dislike-button">
    <w:name w:val="dislike-button"/>
    <w:basedOn w:val="a0"/>
    <w:rsid w:val="002763A8"/>
  </w:style>
  <w:style w:type="paragraph" w:styleId="a4">
    <w:name w:val="List Paragraph"/>
    <w:basedOn w:val="a"/>
    <w:uiPriority w:val="34"/>
    <w:qFormat/>
    <w:rsid w:val="002763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7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D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6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Tima</dc:creator>
  <cp:keywords/>
  <dc:description/>
  <cp:lastModifiedBy>Аминат</cp:lastModifiedBy>
  <cp:revision>4</cp:revision>
  <cp:lastPrinted>2019-02-06T12:47:00Z</cp:lastPrinted>
  <dcterms:created xsi:type="dcterms:W3CDTF">2017-12-04T15:45:00Z</dcterms:created>
  <dcterms:modified xsi:type="dcterms:W3CDTF">2019-02-06T12:48:00Z</dcterms:modified>
</cp:coreProperties>
</file>